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49" w:rsidRPr="00F746C7" w:rsidRDefault="00BF4E49" w:rsidP="00BF4E49">
      <w:pPr>
        <w:spacing w:line="240" w:lineRule="auto"/>
        <w:jc w:val="center"/>
        <w:rPr>
          <w:rFonts w:ascii="Times New Roman" w:hAnsi="Times New Roman" w:cs="Times New Roman"/>
          <w:sz w:val="72"/>
          <w:szCs w:val="72"/>
          <w:vertAlign w:val="superscript"/>
        </w:rPr>
      </w:pPr>
      <w:bookmarkStart w:id="0" w:name="_GoBack"/>
      <w:bookmarkEnd w:id="0"/>
      <w:r w:rsidRPr="00F746C7">
        <w:rPr>
          <w:rFonts w:ascii="Times New Roman" w:hAnsi="Times New Roman" w:cs="Times New Roman"/>
          <w:sz w:val="44"/>
          <w:szCs w:val="44"/>
        </w:rPr>
        <w:t xml:space="preserve">Bruno Lepri </w:t>
      </w:r>
      <w:r w:rsidR="00016CEC">
        <w:rPr>
          <w:rFonts w:ascii="Times New Roman" w:hAnsi="Times New Roman" w:cs="Times New Roman"/>
          <w:sz w:val="44"/>
          <w:szCs w:val="44"/>
        </w:rPr>
        <w:t>*</w:t>
      </w:r>
    </w:p>
    <w:p w:rsidR="00BF4E49" w:rsidRDefault="00BF4E49" w:rsidP="00D806A4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64CAE" w:rsidRPr="00F746C7" w:rsidRDefault="00E64CAE" w:rsidP="00D806A4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F1DDE" w:rsidRPr="00F746C7" w:rsidRDefault="006F1DDE" w:rsidP="00D806A4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746C7">
        <w:rPr>
          <w:rFonts w:ascii="Times New Roman" w:hAnsi="Times New Roman" w:cs="Times New Roman"/>
          <w:sz w:val="44"/>
          <w:szCs w:val="44"/>
        </w:rPr>
        <w:t>“UMANIZZAZIONE NELL’APPROCCIO RIABILITATIVO A CARATTERE ESTENSIVO”</w:t>
      </w:r>
    </w:p>
    <w:p w:rsidR="00F730A3" w:rsidRDefault="00F730A3" w:rsidP="00D806A4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E64CAE" w:rsidRPr="00F746C7" w:rsidRDefault="00E64CAE" w:rsidP="00D806A4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F730A3" w:rsidRPr="00F746C7" w:rsidRDefault="00F730A3" w:rsidP="00D806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46C7">
        <w:rPr>
          <w:rFonts w:ascii="Times New Roman" w:hAnsi="Times New Roman" w:cs="Times New Roman"/>
          <w:b/>
          <w:sz w:val="36"/>
          <w:szCs w:val="36"/>
        </w:rPr>
        <w:t>INTRODUZIONE</w:t>
      </w:r>
    </w:p>
    <w:p w:rsidR="00F730A3" w:rsidRPr="00F746C7" w:rsidRDefault="00F730A3" w:rsidP="00D806A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730A3" w:rsidRPr="00F746C7" w:rsidRDefault="00F730A3" w:rsidP="00F7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6C7">
        <w:rPr>
          <w:rFonts w:ascii="Times New Roman" w:hAnsi="Times New Roman" w:cs="Times New Roman"/>
          <w:sz w:val="24"/>
          <w:szCs w:val="24"/>
        </w:rPr>
        <w:t xml:space="preserve">Prima di affrontare il tema della mia relazione, il cui titolo recita “Umanizzazione nell’approccio riabilitativo a carattere estensivo”, mi sembra doveroso fare alcune considerazioni introduttive sul significato di malattia e sulla figura del medico, dando risalto a come vengono percepiti da </w:t>
      </w:r>
      <w:r w:rsidR="002C51C3">
        <w:rPr>
          <w:rFonts w:ascii="Times New Roman" w:hAnsi="Times New Roman" w:cs="Times New Roman"/>
          <w:sz w:val="24"/>
          <w:szCs w:val="24"/>
        </w:rPr>
        <w:t>p</w:t>
      </w:r>
      <w:r w:rsidRPr="00F746C7">
        <w:rPr>
          <w:rFonts w:ascii="Times New Roman" w:hAnsi="Times New Roman" w:cs="Times New Roman"/>
          <w:sz w:val="24"/>
          <w:szCs w:val="24"/>
        </w:rPr>
        <w:t>arte del malato.</w:t>
      </w:r>
    </w:p>
    <w:p w:rsidR="00F730A3" w:rsidRPr="00F746C7" w:rsidRDefault="00F730A3" w:rsidP="00F7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La malattia, quella grave in particolar modo, assomiglia più a un sequestro di persona che ad un incidente biologico.</w:t>
      </w:r>
    </w:p>
    <w:p w:rsidR="00F730A3" w:rsidRPr="00F746C7" w:rsidRDefault="00F730A3" w:rsidP="00F7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Essa infatti ti blocca ovunque tu sia, qualsiasi cosa tu stia facendo e lentamente ti </w:t>
      </w:r>
      <w:r w:rsidR="00B42E15" w:rsidRPr="00F746C7">
        <w:rPr>
          <w:rFonts w:ascii="Times New Roman" w:hAnsi="Times New Roman" w:cs="Times New Roman"/>
          <w:sz w:val="24"/>
          <w:szCs w:val="24"/>
        </w:rPr>
        <w:t>p</w:t>
      </w:r>
      <w:r w:rsidRPr="00F746C7">
        <w:rPr>
          <w:rFonts w:ascii="Times New Roman" w:hAnsi="Times New Roman" w:cs="Times New Roman"/>
          <w:sz w:val="24"/>
          <w:szCs w:val="24"/>
        </w:rPr>
        <w:t>orta via in un luogo lontano da tutto ciò che hai sempre conosciuto come te stesso, il tuo ambiente le tue “sicurezze”.</w:t>
      </w:r>
    </w:p>
    <w:p w:rsidR="008E511B" w:rsidRPr="00F746C7" w:rsidRDefault="00F730A3" w:rsidP="00F7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Essa, la malattia, diventa sempre più padrona  della tua vita e spesso ne scandirà da quel momento  </w:t>
      </w:r>
      <w:r w:rsidR="00936E97">
        <w:rPr>
          <w:rFonts w:ascii="Times New Roman" w:hAnsi="Times New Roman" w:cs="Times New Roman"/>
          <w:sz w:val="24"/>
          <w:szCs w:val="24"/>
        </w:rPr>
        <w:t xml:space="preserve">i </w:t>
      </w:r>
      <w:r w:rsidRPr="00F746C7">
        <w:rPr>
          <w:rFonts w:ascii="Times New Roman" w:hAnsi="Times New Roman" w:cs="Times New Roman"/>
          <w:sz w:val="24"/>
          <w:szCs w:val="24"/>
        </w:rPr>
        <w:t>ritmi, ne condizionerà le scelte</w:t>
      </w:r>
      <w:r w:rsidR="008E511B" w:rsidRPr="00F746C7">
        <w:rPr>
          <w:rFonts w:ascii="Times New Roman" w:hAnsi="Times New Roman" w:cs="Times New Roman"/>
          <w:sz w:val="24"/>
          <w:szCs w:val="24"/>
        </w:rPr>
        <w:t xml:space="preserve"> e,</w:t>
      </w:r>
      <w:r w:rsidR="00B00F9F">
        <w:rPr>
          <w:rFonts w:ascii="Times New Roman" w:hAnsi="Times New Roman" w:cs="Times New Roman"/>
          <w:sz w:val="24"/>
          <w:szCs w:val="24"/>
        </w:rPr>
        <w:t xml:space="preserve"> </w:t>
      </w:r>
      <w:r w:rsidR="008E511B" w:rsidRPr="00F746C7">
        <w:rPr>
          <w:rFonts w:ascii="Times New Roman" w:hAnsi="Times New Roman" w:cs="Times New Roman"/>
          <w:sz w:val="24"/>
          <w:szCs w:val="24"/>
        </w:rPr>
        <w:t>anche se verrà momentaneamente controllata, spesso rimarrà con te sempre e poi con il passare del tempo finirà per decidere lei.</w:t>
      </w:r>
    </w:p>
    <w:p w:rsidR="008E511B" w:rsidRPr="00F746C7" w:rsidRDefault="008E511B" w:rsidP="00F7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Dall’altra parte il medico per il malato è un soggetto che “sta bene” e che non è sequestrato dal contesto delle proprie sicurezze, dagli affetti, dalla propria “routine”.</w:t>
      </w:r>
    </w:p>
    <w:p w:rsidR="008E511B" w:rsidRPr="00F746C7" w:rsidRDefault="008E511B" w:rsidP="00F7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Esso non conosce l’ansia implacabile</w:t>
      </w:r>
      <w:r w:rsidR="00B00F9F">
        <w:rPr>
          <w:rFonts w:ascii="Times New Roman" w:hAnsi="Times New Roman" w:cs="Times New Roman"/>
          <w:sz w:val="24"/>
          <w:szCs w:val="24"/>
        </w:rPr>
        <w:t>,</w:t>
      </w:r>
      <w:r w:rsidRPr="00F746C7">
        <w:rPr>
          <w:rFonts w:ascii="Times New Roman" w:hAnsi="Times New Roman" w:cs="Times New Roman"/>
          <w:sz w:val="24"/>
          <w:szCs w:val="24"/>
        </w:rPr>
        <w:t xml:space="preserve"> la perdita dell’identità e della progettualità che “arrivano” dalla malattia.</w:t>
      </w:r>
    </w:p>
    <w:p w:rsidR="00F730A3" w:rsidRPr="00F746C7" w:rsidRDefault="008E511B" w:rsidP="00F7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Ma soprattutto il medico non ha mai barcollato al ritorno fulmineo della consapevolezza di essere ammalato, che ti assale ad esempio al risveglio mattutino o dopo un attimo di piacevole </w:t>
      </w:r>
      <w:r w:rsidR="00F730A3" w:rsidRPr="00F746C7">
        <w:rPr>
          <w:rFonts w:ascii="Times New Roman" w:hAnsi="Times New Roman" w:cs="Times New Roman"/>
          <w:sz w:val="24"/>
          <w:szCs w:val="24"/>
        </w:rPr>
        <w:t xml:space="preserve"> </w:t>
      </w:r>
      <w:r w:rsidRPr="00F746C7">
        <w:rPr>
          <w:rFonts w:ascii="Times New Roman" w:hAnsi="Times New Roman" w:cs="Times New Roman"/>
          <w:sz w:val="24"/>
          <w:szCs w:val="24"/>
        </w:rPr>
        <w:t>distrazione.</w:t>
      </w:r>
    </w:p>
    <w:p w:rsidR="008E511B" w:rsidRPr="00F746C7" w:rsidRDefault="008E511B" w:rsidP="00F7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Facendo seguito a quanto detto emerge la necessità se possibile di ridur</w:t>
      </w:r>
      <w:r w:rsidR="00AF05AE" w:rsidRPr="00F746C7">
        <w:rPr>
          <w:rFonts w:ascii="Times New Roman" w:hAnsi="Times New Roman" w:cs="Times New Roman"/>
          <w:sz w:val="24"/>
          <w:szCs w:val="24"/>
        </w:rPr>
        <w:t>r</w:t>
      </w:r>
      <w:r w:rsidRPr="00F746C7">
        <w:rPr>
          <w:rFonts w:ascii="Times New Roman" w:hAnsi="Times New Roman" w:cs="Times New Roman"/>
          <w:sz w:val="24"/>
          <w:szCs w:val="24"/>
        </w:rPr>
        <w:t>e almeno in parte la distanza tra medico e paziente, modificando il tipo di approccio che il medico ha nei confronti del malato, grazie alla inclusione ne</w:t>
      </w:r>
      <w:r w:rsidR="00CA22E4">
        <w:rPr>
          <w:rFonts w:ascii="Times New Roman" w:hAnsi="Times New Roman" w:cs="Times New Roman"/>
          <w:sz w:val="24"/>
          <w:szCs w:val="24"/>
        </w:rPr>
        <w:t xml:space="preserve">lla “relazione medico-paziente” </w:t>
      </w:r>
      <w:r w:rsidRPr="00F746C7">
        <w:rPr>
          <w:rFonts w:ascii="Times New Roman" w:hAnsi="Times New Roman" w:cs="Times New Roman"/>
          <w:sz w:val="24"/>
          <w:szCs w:val="24"/>
        </w:rPr>
        <w:t xml:space="preserve">di un atteggiamento </w:t>
      </w:r>
      <w:r w:rsidR="00CA22E4">
        <w:rPr>
          <w:rFonts w:ascii="Times New Roman" w:hAnsi="Times New Roman" w:cs="Times New Roman"/>
          <w:sz w:val="24"/>
          <w:szCs w:val="24"/>
        </w:rPr>
        <w:t xml:space="preserve">di tipo </w:t>
      </w:r>
      <w:r w:rsidRPr="00F746C7">
        <w:rPr>
          <w:rFonts w:ascii="Times New Roman" w:hAnsi="Times New Roman" w:cs="Times New Roman"/>
          <w:sz w:val="24"/>
          <w:szCs w:val="24"/>
        </w:rPr>
        <w:t>empatico.</w:t>
      </w:r>
    </w:p>
    <w:p w:rsidR="00C25CBC" w:rsidRPr="00F746C7" w:rsidRDefault="008E511B" w:rsidP="00F7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Quanto detto a mio giudizio è particolarmen</w:t>
      </w:r>
      <w:r w:rsidR="00AF05AE" w:rsidRPr="00F746C7">
        <w:rPr>
          <w:rFonts w:ascii="Times New Roman" w:hAnsi="Times New Roman" w:cs="Times New Roman"/>
          <w:sz w:val="24"/>
          <w:szCs w:val="24"/>
        </w:rPr>
        <w:t>t</w:t>
      </w:r>
      <w:r w:rsidRPr="00F746C7">
        <w:rPr>
          <w:rFonts w:ascii="Times New Roman" w:hAnsi="Times New Roman" w:cs="Times New Roman"/>
          <w:sz w:val="24"/>
          <w:szCs w:val="24"/>
        </w:rPr>
        <w:t>e importante nel caso in cui il malato sia un sogget</w:t>
      </w:r>
      <w:r w:rsidR="00AF05AE" w:rsidRPr="00F746C7">
        <w:rPr>
          <w:rFonts w:ascii="Times New Roman" w:hAnsi="Times New Roman" w:cs="Times New Roman"/>
          <w:sz w:val="24"/>
          <w:szCs w:val="24"/>
        </w:rPr>
        <w:t>t</w:t>
      </w:r>
      <w:r w:rsidRPr="00F746C7">
        <w:rPr>
          <w:rFonts w:ascii="Times New Roman" w:hAnsi="Times New Roman" w:cs="Times New Roman"/>
          <w:sz w:val="24"/>
          <w:szCs w:val="24"/>
        </w:rPr>
        <w:t>o che inizia un percorso riabilitativo a carattere estensivo, il quale spesso si dilata nel tempo, finendo non raramente</w:t>
      </w:r>
      <w:r w:rsidR="00C25CBC" w:rsidRPr="00F746C7">
        <w:rPr>
          <w:rFonts w:ascii="Times New Roman" w:hAnsi="Times New Roman" w:cs="Times New Roman"/>
          <w:sz w:val="24"/>
          <w:szCs w:val="24"/>
        </w:rPr>
        <w:t xml:space="preserve"> con l’interessare il rimanente arco di vita del paziente.</w:t>
      </w:r>
    </w:p>
    <w:p w:rsidR="00BF4E49" w:rsidRPr="00F746C7" w:rsidRDefault="00BF4E49" w:rsidP="00F7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49" w:rsidRPr="00F746C7" w:rsidRDefault="00016CEC" w:rsidP="00F730A3">
      <w:pPr>
        <w:spacing w:after="0" w:line="240" w:lineRule="auto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*</w:t>
      </w:r>
      <w:r w:rsidRPr="00016CEC">
        <w:rPr>
          <w:rFonts w:ascii="Times New Roman" w:hAnsi="Times New Roman" w:cs="Times New Roman"/>
          <w:sz w:val="24"/>
          <w:szCs w:val="24"/>
        </w:rPr>
        <w:t>Medico Fisiatra,</w:t>
      </w:r>
      <w:r>
        <w:rPr>
          <w:rFonts w:ascii="Times New Roman" w:hAnsi="Times New Roman" w:cs="Times New Roman"/>
          <w:sz w:val="24"/>
          <w:szCs w:val="24"/>
        </w:rPr>
        <w:t xml:space="preserve"> già Coordinatore del PRT per Adulti del Distretto Sanitario dell’Assisano.</w:t>
      </w:r>
    </w:p>
    <w:p w:rsidR="00BF4E49" w:rsidRPr="00F746C7" w:rsidRDefault="00BF4E49" w:rsidP="00F7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49" w:rsidRPr="00F746C7" w:rsidRDefault="00BF4E49" w:rsidP="00F7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CBC" w:rsidRPr="00F746C7" w:rsidRDefault="00C25CBC" w:rsidP="00F7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CBC" w:rsidRPr="00F746C7" w:rsidRDefault="00C25CBC" w:rsidP="00F7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CBC" w:rsidRPr="00F746C7" w:rsidRDefault="00C25CBC" w:rsidP="00F7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11B" w:rsidRPr="00F746C7" w:rsidRDefault="00C25CBC" w:rsidP="00C25C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46C7">
        <w:rPr>
          <w:rFonts w:ascii="Times New Roman" w:hAnsi="Times New Roman" w:cs="Times New Roman"/>
          <w:b/>
          <w:sz w:val="36"/>
          <w:szCs w:val="36"/>
        </w:rPr>
        <w:t>Significato di riabilitazione estensiva</w:t>
      </w:r>
    </w:p>
    <w:p w:rsidR="00F730A3" w:rsidRPr="00F746C7" w:rsidRDefault="00F730A3" w:rsidP="00F730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DDE" w:rsidRPr="00F746C7" w:rsidRDefault="006F1DDE" w:rsidP="00D806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F1DDE" w:rsidRPr="00F746C7" w:rsidRDefault="00C25CBC" w:rsidP="00C2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Per riabilitazione estensiva si intende una attività riabilitativa mirata alla realizzazione di un recupero fu</w:t>
      </w:r>
      <w:r w:rsidR="00AF05AE" w:rsidRPr="00F746C7">
        <w:rPr>
          <w:rFonts w:ascii="Times New Roman" w:hAnsi="Times New Roman" w:cs="Times New Roman"/>
          <w:sz w:val="24"/>
          <w:szCs w:val="24"/>
        </w:rPr>
        <w:t>n</w:t>
      </w:r>
      <w:r w:rsidRPr="00F746C7">
        <w:rPr>
          <w:rFonts w:ascii="Times New Roman" w:hAnsi="Times New Roman" w:cs="Times New Roman"/>
          <w:sz w:val="24"/>
          <w:szCs w:val="24"/>
        </w:rPr>
        <w:t xml:space="preserve">zionale e dell’autonomia, giudicato ottimale al fine di assicurare al paziente il raggiungimento di </w:t>
      </w:r>
      <w:r w:rsidR="00AF05AE" w:rsidRPr="00F746C7">
        <w:rPr>
          <w:rFonts w:ascii="Times New Roman" w:hAnsi="Times New Roman" w:cs="Times New Roman"/>
          <w:sz w:val="24"/>
          <w:szCs w:val="24"/>
        </w:rPr>
        <w:t>u</w:t>
      </w:r>
      <w:r w:rsidRPr="00F746C7">
        <w:rPr>
          <w:rFonts w:ascii="Times New Roman" w:hAnsi="Times New Roman" w:cs="Times New Roman"/>
          <w:sz w:val="24"/>
          <w:szCs w:val="24"/>
        </w:rPr>
        <w:t>na soddisfacene condizione sia fisica che sociale.</w:t>
      </w:r>
    </w:p>
    <w:p w:rsidR="00B42E15" w:rsidRPr="00F746C7" w:rsidRDefault="00B42E15" w:rsidP="00C2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E’ rivolta a pazienti stabilizzati nelle funzioni vitali, ma con disabilità gravi importanti, a lento recupero, suscettibili di miglioramento, ma che non possono sostenere una riabilitazione intensiva, per condizioni di scarsa resistenza all</w:t>
      </w:r>
      <w:r w:rsidR="00AF05AE" w:rsidRPr="00F746C7">
        <w:rPr>
          <w:rFonts w:ascii="Times New Roman" w:hAnsi="Times New Roman" w:cs="Times New Roman"/>
          <w:sz w:val="24"/>
          <w:szCs w:val="24"/>
        </w:rPr>
        <w:t>’</w:t>
      </w:r>
      <w:r w:rsidRPr="00F746C7">
        <w:rPr>
          <w:rFonts w:ascii="Times New Roman" w:hAnsi="Times New Roman" w:cs="Times New Roman"/>
          <w:sz w:val="24"/>
          <w:szCs w:val="24"/>
        </w:rPr>
        <w:t>esercizio riabilitativo, di compromissione delle capacità cognitive o di comorbilità, a fronte della necessità di un elevato supporto assistenziale ed infermieristico.</w:t>
      </w:r>
    </w:p>
    <w:p w:rsidR="00B42E15" w:rsidRPr="00F746C7" w:rsidRDefault="00B42E15" w:rsidP="00C2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Quando la riabilitazione estensiva si occupa de</w:t>
      </w:r>
      <w:r w:rsidR="00AF05AE" w:rsidRPr="00F746C7">
        <w:rPr>
          <w:rFonts w:ascii="Times New Roman" w:hAnsi="Times New Roman" w:cs="Times New Roman"/>
          <w:sz w:val="24"/>
          <w:szCs w:val="24"/>
        </w:rPr>
        <w:t>l</w:t>
      </w:r>
      <w:r w:rsidRPr="00F746C7">
        <w:rPr>
          <w:rFonts w:ascii="Times New Roman" w:hAnsi="Times New Roman" w:cs="Times New Roman"/>
          <w:sz w:val="24"/>
          <w:szCs w:val="24"/>
        </w:rPr>
        <w:t>la disabilità e fragilità delle persone anziane, che a seguito della insorgenza di pat</w:t>
      </w:r>
      <w:r w:rsidR="00AF05AE" w:rsidRPr="00F746C7">
        <w:rPr>
          <w:rFonts w:ascii="Times New Roman" w:hAnsi="Times New Roman" w:cs="Times New Roman"/>
          <w:sz w:val="24"/>
          <w:szCs w:val="24"/>
        </w:rPr>
        <w:t>o</w:t>
      </w:r>
      <w:r w:rsidRPr="00F746C7">
        <w:rPr>
          <w:rFonts w:ascii="Times New Roman" w:hAnsi="Times New Roman" w:cs="Times New Roman"/>
          <w:sz w:val="24"/>
          <w:szCs w:val="24"/>
        </w:rPr>
        <w:t>log</w:t>
      </w:r>
      <w:r w:rsidR="00AF05AE" w:rsidRPr="00F746C7">
        <w:rPr>
          <w:rFonts w:ascii="Times New Roman" w:hAnsi="Times New Roman" w:cs="Times New Roman"/>
          <w:sz w:val="24"/>
          <w:szCs w:val="24"/>
        </w:rPr>
        <w:t>i</w:t>
      </w:r>
      <w:r w:rsidRPr="00F746C7">
        <w:rPr>
          <w:rFonts w:ascii="Times New Roman" w:hAnsi="Times New Roman" w:cs="Times New Roman"/>
          <w:sz w:val="24"/>
          <w:szCs w:val="24"/>
        </w:rPr>
        <w:t xml:space="preserve">a acuta, si trovano in </w:t>
      </w:r>
      <w:r w:rsidR="00AF05AE" w:rsidRPr="00F746C7">
        <w:rPr>
          <w:rFonts w:ascii="Times New Roman" w:hAnsi="Times New Roman" w:cs="Times New Roman"/>
          <w:sz w:val="24"/>
          <w:szCs w:val="24"/>
        </w:rPr>
        <w:t>u</w:t>
      </w:r>
      <w:r w:rsidRPr="00F746C7">
        <w:rPr>
          <w:rFonts w:ascii="Times New Roman" w:hAnsi="Times New Roman" w:cs="Times New Roman"/>
          <w:sz w:val="24"/>
          <w:szCs w:val="24"/>
        </w:rPr>
        <w:t xml:space="preserve">na condizione </w:t>
      </w:r>
      <w:r w:rsidR="00B9628E" w:rsidRPr="00F746C7">
        <w:rPr>
          <w:rFonts w:ascii="Times New Roman" w:hAnsi="Times New Roman" w:cs="Times New Roman"/>
          <w:sz w:val="24"/>
          <w:szCs w:val="24"/>
        </w:rPr>
        <w:t>di limitazione della propria autonomia nelle attività di vita quotidiana (A.D.L.), si parla di riabilitazione estensiva geriatrica.</w:t>
      </w:r>
    </w:p>
    <w:p w:rsidR="00B9628E" w:rsidRPr="00F746C7" w:rsidRDefault="00B9628E" w:rsidP="00C2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Il trattamento riabilitativo estensivo mediamente ha una durata di 90 minuti al giorno, meglio se frazionato in 60 minuti la mattina e 30 minuti il pomeriggio.</w:t>
      </w:r>
    </w:p>
    <w:p w:rsidR="001A05B6" w:rsidRPr="00F746C7" w:rsidRDefault="001A05B6" w:rsidP="00C2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Riassumendo, la riabilitazione estensiva è rivolta quindi a quei pazienti che vengono definiti “fragili”.</w:t>
      </w:r>
    </w:p>
    <w:p w:rsidR="001A05B6" w:rsidRPr="00F746C7" w:rsidRDefault="001A05B6" w:rsidP="00C2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Con </w:t>
      </w:r>
      <w:r w:rsidR="005A2B30">
        <w:rPr>
          <w:rFonts w:ascii="Times New Roman" w:hAnsi="Times New Roman" w:cs="Times New Roman"/>
          <w:sz w:val="24"/>
          <w:szCs w:val="24"/>
        </w:rPr>
        <w:t>i</w:t>
      </w:r>
      <w:r w:rsidRPr="00F746C7">
        <w:rPr>
          <w:rFonts w:ascii="Times New Roman" w:hAnsi="Times New Roman" w:cs="Times New Roman"/>
          <w:sz w:val="24"/>
          <w:szCs w:val="24"/>
        </w:rPr>
        <w:t>l termine di “fragilità”, in ambito sa</w:t>
      </w:r>
      <w:r w:rsidR="00B33F42" w:rsidRPr="00F746C7">
        <w:rPr>
          <w:rFonts w:ascii="Times New Roman" w:hAnsi="Times New Roman" w:cs="Times New Roman"/>
          <w:sz w:val="24"/>
          <w:szCs w:val="24"/>
        </w:rPr>
        <w:t>n</w:t>
      </w:r>
      <w:r w:rsidRPr="00F746C7">
        <w:rPr>
          <w:rFonts w:ascii="Times New Roman" w:hAnsi="Times New Roman" w:cs="Times New Roman"/>
          <w:sz w:val="24"/>
          <w:szCs w:val="24"/>
        </w:rPr>
        <w:t>itario, si definisce la c</w:t>
      </w:r>
      <w:r w:rsidR="00B33F42" w:rsidRPr="00F746C7">
        <w:rPr>
          <w:rFonts w:ascii="Times New Roman" w:hAnsi="Times New Roman" w:cs="Times New Roman"/>
          <w:sz w:val="24"/>
          <w:szCs w:val="24"/>
        </w:rPr>
        <w:t>o</w:t>
      </w:r>
      <w:r w:rsidRPr="00F746C7">
        <w:rPr>
          <w:rFonts w:ascii="Times New Roman" w:hAnsi="Times New Roman" w:cs="Times New Roman"/>
          <w:sz w:val="24"/>
          <w:szCs w:val="24"/>
        </w:rPr>
        <w:t>ndizione di una persona, generalmente anziana, con problem</w:t>
      </w:r>
      <w:r w:rsidR="00B33F42" w:rsidRPr="00F746C7">
        <w:rPr>
          <w:rFonts w:ascii="Times New Roman" w:hAnsi="Times New Roman" w:cs="Times New Roman"/>
          <w:sz w:val="24"/>
          <w:szCs w:val="24"/>
        </w:rPr>
        <w:t>i</w:t>
      </w:r>
      <w:r w:rsidRPr="00F746C7">
        <w:rPr>
          <w:rFonts w:ascii="Times New Roman" w:hAnsi="Times New Roman" w:cs="Times New Roman"/>
          <w:sz w:val="24"/>
          <w:szCs w:val="24"/>
        </w:rPr>
        <w:t xml:space="preserve"> di salute, che ha perso in parte o totalmente le capacità funzionali e subisce per questo un declino dello stato psico-fisico.</w:t>
      </w:r>
    </w:p>
    <w:p w:rsidR="001A05B6" w:rsidRPr="00F746C7" w:rsidRDefault="001A05B6" w:rsidP="00C2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Altro tipo di definizione potrebbe essere: una condizione in cui comorbilità, cronicità, politerapia, problematiche sociali, intersecandosi tra loro fanno sì che </w:t>
      </w:r>
      <w:r w:rsidR="003E04C2" w:rsidRPr="00F746C7">
        <w:rPr>
          <w:rFonts w:ascii="Times New Roman" w:hAnsi="Times New Roman" w:cs="Times New Roman"/>
          <w:sz w:val="24"/>
          <w:szCs w:val="24"/>
        </w:rPr>
        <w:t>l’organismo perda la sua naturale capacità di utilizzare l’insieme dei meccanismi e delle riserve funzionali, al fine di mantenere stabili le proprie condizioni di salute.</w:t>
      </w:r>
    </w:p>
    <w:p w:rsidR="003E04C2" w:rsidRPr="00F746C7" w:rsidRDefault="003E04C2" w:rsidP="00C2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Essa è una condizione esclusiva della popolazione anziana, prevalentemente riguarda la fascia d’età “over 75”, in cui si riscontrano con più facilità fenomeni come: cronicità, comorbilità, compromissione funzionale, polifarmacoterapia e problematiche di tipo sociale.</w:t>
      </w:r>
    </w:p>
    <w:p w:rsidR="003E04C2" w:rsidRPr="00F746C7" w:rsidRDefault="003E04C2" w:rsidP="00C2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La disabilità e la fragilità spesso coesistono.</w:t>
      </w:r>
    </w:p>
    <w:p w:rsidR="003E04C2" w:rsidRPr="00F746C7" w:rsidRDefault="003E04C2" w:rsidP="00C2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Infatti mentre la disabilità suppone dei limiti nelle capacità funzionali, la fragilità indica una situazione di instabilità, nella quale è insito il rischio di perdita delle potenzialità generali, a causa della presenza di elevata suscettibilità ad eventi soggettivamente stressanti.</w:t>
      </w:r>
    </w:p>
    <w:p w:rsidR="00B33F42" w:rsidRPr="00F746C7" w:rsidRDefault="003E04C2" w:rsidP="00C2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Premessa indispensabile per una interpretazione globale delle condizioni del paziente fragile è un “</w:t>
      </w:r>
      <w:r w:rsidR="00B33F42" w:rsidRPr="00F746C7">
        <w:rPr>
          <w:rFonts w:ascii="Times New Roman" w:hAnsi="Times New Roman" w:cs="Times New Roman"/>
          <w:sz w:val="24"/>
          <w:szCs w:val="24"/>
        </w:rPr>
        <w:t>asses</w:t>
      </w:r>
      <w:r w:rsidRPr="00F746C7">
        <w:rPr>
          <w:rFonts w:ascii="Times New Roman" w:hAnsi="Times New Roman" w:cs="Times New Roman"/>
          <w:sz w:val="24"/>
          <w:szCs w:val="24"/>
        </w:rPr>
        <w:t>sment”</w:t>
      </w:r>
      <w:r w:rsidR="00B33F42" w:rsidRPr="00F746C7">
        <w:rPr>
          <w:rFonts w:ascii="Times New Roman" w:hAnsi="Times New Roman" w:cs="Times New Roman"/>
          <w:sz w:val="24"/>
          <w:szCs w:val="24"/>
        </w:rPr>
        <w:t xml:space="preserve"> accurato ed approfondito che tenga con</w:t>
      </w:r>
      <w:r w:rsidR="00D678A1">
        <w:rPr>
          <w:rFonts w:ascii="Times New Roman" w:hAnsi="Times New Roman" w:cs="Times New Roman"/>
          <w:sz w:val="24"/>
          <w:szCs w:val="24"/>
        </w:rPr>
        <w:t>t</w:t>
      </w:r>
      <w:r w:rsidR="00B33F42" w:rsidRPr="00F746C7">
        <w:rPr>
          <w:rFonts w:ascii="Times New Roman" w:hAnsi="Times New Roman" w:cs="Times New Roman"/>
          <w:sz w:val="24"/>
          <w:szCs w:val="24"/>
        </w:rPr>
        <w:t>o di tutti i vari “domini” dell’individuo e conseguibile attraverso l’inserimento del paziente in un “percorso diagnostico-terapeutico-assistenziale” personalizzato (</w:t>
      </w:r>
      <w:r w:rsidR="001044AC">
        <w:rPr>
          <w:rFonts w:ascii="Times New Roman" w:hAnsi="Times New Roman" w:cs="Times New Roman"/>
          <w:sz w:val="24"/>
          <w:szCs w:val="24"/>
        </w:rPr>
        <w:t xml:space="preserve"> </w:t>
      </w:r>
      <w:r w:rsidR="00B33F42" w:rsidRPr="00F746C7">
        <w:rPr>
          <w:rFonts w:ascii="Times New Roman" w:hAnsi="Times New Roman" w:cs="Times New Roman"/>
          <w:sz w:val="24"/>
          <w:szCs w:val="24"/>
        </w:rPr>
        <w:t>P.D.T.A.).</w:t>
      </w:r>
    </w:p>
    <w:p w:rsidR="00B33F42" w:rsidRPr="00F746C7" w:rsidRDefault="00B33F42" w:rsidP="00C25C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I punti di forza del “P.D.T.A.” sono:</w:t>
      </w:r>
    </w:p>
    <w:p w:rsidR="00B33F42" w:rsidRPr="00F746C7" w:rsidRDefault="00B33F42" w:rsidP="00B33F4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Miglioramento qualitativo della presa in carico del paziente nella sua totalità.</w:t>
      </w:r>
    </w:p>
    <w:p w:rsidR="00B33F42" w:rsidRPr="00F746C7" w:rsidRDefault="00B33F42" w:rsidP="00B33F4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Riduzione dei tempi di degenza.</w:t>
      </w:r>
    </w:p>
    <w:p w:rsidR="00B42E15" w:rsidRPr="00F746C7" w:rsidRDefault="00B33F42" w:rsidP="00B33F4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Conferimento di maggior </w:t>
      </w:r>
      <w:r w:rsidR="00E166E3">
        <w:rPr>
          <w:rFonts w:ascii="Times New Roman" w:hAnsi="Times New Roman" w:cs="Times New Roman"/>
          <w:sz w:val="24"/>
          <w:szCs w:val="24"/>
        </w:rPr>
        <w:t>f</w:t>
      </w:r>
      <w:r w:rsidRPr="00F746C7">
        <w:rPr>
          <w:rFonts w:ascii="Times New Roman" w:hAnsi="Times New Roman" w:cs="Times New Roman"/>
          <w:sz w:val="24"/>
          <w:szCs w:val="24"/>
        </w:rPr>
        <w:t>orza al team-work.</w:t>
      </w:r>
    </w:p>
    <w:p w:rsidR="00B33F42" w:rsidRPr="00F746C7" w:rsidRDefault="00B33F42" w:rsidP="00B33F4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Miglioramento della continuità assistenziale ospedale-territorio.</w:t>
      </w:r>
    </w:p>
    <w:p w:rsidR="00B33F42" w:rsidRPr="00F746C7" w:rsidRDefault="00B33F42" w:rsidP="00B3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42" w:rsidRDefault="00B33F42" w:rsidP="00B3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95" w:rsidRDefault="00887495" w:rsidP="00B3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95" w:rsidRDefault="00887495" w:rsidP="00B3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95" w:rsidRDefault="00887495" w:rsidP="00B3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495" w:rsidRPr="00F746C7" w:rsidRDefault="00887495" w:rsidP="00B3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42" w:rsidRPr="00F746C7" w:rsidRDefault="00B33F42" w:rsidP="00B3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49" w:rsidRPr="00F746C7" w:rsidRDefault="00BF4E49" w:rsidP="00B3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49" w:rsidRPr="00F746C7" w:rsidRDefault="00BF4E49" w:rsidP="00B33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42" w:rsidRPr="00F746C7" w:rsidRDefault="00B33F42" w:rsidP="00B33F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46C7">
        <w:rPr>
          <w:rFonts w:ascii="Times New Roman" w:hAnsi="Times New Roman" w:cs="Times New Roman"/>
          <w:b/>
          <w:sz w:val="36"/>
          <w:szCs w:val="36"/>
        </w:rPr>
        <w:t>Significato di fragilità</w:t>
      </w:r>
    </w:p>
    <w:p w:rsidR="001E0CA4" w:rsidRPr="00F746C7" w:rsidRDefault="001E0CA4" w:rsidP="00B33F42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3F42" w:rsidRPr="00F746C7" w:rsidRDefault="00B33F42" w:rsidP="001E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Ma a questo punto prima di proseguire nella descrizione degli aspetti tecnici che caratterizzano la riabilitazione estensiva, è importante soffermarsi sul significato di fragilità, questa volta non collegato ad aspetti patologici, ma analizzato sotto il profilo antropologico, in quanto caratterizzante l’essere umano.</w:t>
      </w:r>
    </w:p>
    <w:p w:rsidR="001E0CA4" w:rsidRPr="00F746C7" w:rsidRDefault="001E0CA4" w:rsidP="001E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La fragilità in questo caso è condizione esistenziale che fa emergere la complessità della nostra condizione umana, la quale non può essere soddisfatta da esperienze di tipo edonistico o consumistico.</w:t>
      </w:r>
    </w:p>
    <w:p w:rsidR="000A6702" w:rsidRPr="00F746C7" w:rsidRDefault="000A6702" w:rsidP="001E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La fragilità, intesa in questo senso, ci accompagna fedele in ogni momento della nostra vita, come un fiume carsico, che ogni tanto emerge, quando ci sorprende nella nostra quotidianità o nei momenti difficili della nostra esistenza.</w:t>
      </w:r>
    </w:p>
    <w:p w:rsidR="00C338E5" w:rsidRPr="00F746C7" w:rsidRDefault="00C338E5" w:rsidP="001E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Accettare la propria fragilità è per ognuno di noi la cosa più difficile ed è spesso una intima battaglia dissimulata.</w:t>
      </w:r>
    </w:p>
    <w:p w:rsidR="00C338E5" w:rsidRPr="00F746C7" w:rsidRDefault="00C338E5" w:rsidP="001E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Ma accettare la propria fragilità non vuol dire arrendersi alle difficoltà della vita.</w:t>
      </w:r>
    </w:p>
    <w:p w:rsidR="00C338E5" w:rsidRPr="00F746C7" w:rsidRDefault="00C338E5" w:rsidP="001E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E’ al contrario riconoscere con coraggio e umiltà i propri limiti, con due conseguenze:</w:t>
      </w:r>
    </w:p>
    <w:p w:rsidR="004C38EB" w:rsidRPr="00F746C7" w:rsidRDefault="004C38EB" w:rsidP="004C38E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La condivisione con gli altri della comune condizione di imperfezione, ci consente di sentirci compagni dello stesso viaggio.</w:t>
      </w:r>
    </w:p>
    <w:p w:rsidR="00D91126" w:rsidRPr="00F746C7" w:rsidRDefault="004C38EB" w:rsidP="00D91126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L’impegno costante nel superamento dei limiti imposti dalla condizione di imperfezione, orienta le nostre scelte e quindi la nostra vita</w:t>
      </w:r>
      <w:r w:rsidR="00D91126" w:rsidRPr="00F746C7">
        <w:rPr>
          <w:rFonts w:ascii="Times New Roman" w:hAnsi="Times New Roman" w:cs="Times New Roman"/>
          <w:sz w:val="24"/>
          <w:szCs w:val="24"/>
        </w:rPr>
        <w:t>, senza tuttavia cadere nel mito del “super-uomo”.</w:t>
      </w:r>
    </w:p>
    <w:p w:rsidR="00D91126" w:rsidRPr="00F746C7" w:rsidRDefault="00D91126" w:rsidP="00D9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Infatti le nuove tecnologie sempre più sofisticate nel campo della comunicazione, della formazione e degli altri campi delle scienze, si esprimono ad una velocità ormai quasi insostenibile, che non ci permette quelle soste fisiologicamente necessarie per riorganizzare i nostri sistemi neuronali.</w:t>
      </w:r>
    </w:p>
    <w:p w:rsidR="00D91126" w:rsidRPr="00F746C7" w:rsidRDefault="00D91126" w:rsidP="00D9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Esse spesso tendono a introdurre nuovi modelli comportamentali che premiano la velocità, l’efficienza ed il facile raggiungimento del benessere, contribuendo a formare un ideale distorto di invincibilità e di quasi diritto all’immortalità.</w:t>
      </w:r>
    </w:p>
    <w:p w:rsidR="009123B1" w:rsidRPr="00F746C7" w:rsidRDefault="009123B1" w:rsidP="00D9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Questa consapevolezza di quasi onnipotenza offusca il senso della nostra precarietà, della nostra “finitezza”.</w:t>
      </w:r>
    </w:p>
    <w:p w:rsidR="009123B1" w:rsidRPr="00F746C7" w:rsidRDefault="009123B1" w:rsidP="00D9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Ma non è proprio la “consapevolezza della nostra finitezza” a destare l’assopita fame di eterno che ci abita ?</w:t>
      </w:r>
    </w:p>
    <w:p w:rsidR="009123B1" w:rsidRPr="00F746C7" w:rsidRDefault="009123B1" w:rsidP="00D9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Senza questa fame saremo più deboli e più esposti alla paura che genera in noi la diabolica tentazione di farci preoccupare più del futuro che dell’eterno.</w:t>
      </w:r>
    </w:p>
    <w:p w:rsidR="009123B1" w:rsidRPr="00F746C7" w:rsidRDefault="007E76B4" w:rsidP="00D9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Il sentimento di “finitezza”, </w:t>
      </w:r>
      <w:r w:rsidR="009123B1" w:rsidRPr="00F746C7">
        <w:rPr>
          <w:rFonts w:ascii="Times New Roman" w:hAnsi="Times New Roman" w:cs="Times New Roman"/>
          <w:sz w:val="24"/>
          <w:szCs w:val="24"/>
        </w:rPr>
        <w:t xml:space="preserve">apparentemente negativo perché assunto </w:t>
      </w:r>
      <w:r w:rsidR="00B1533C" w:rsidRPr="00F746C7">
        <w:rPr>
          <w:rFonts w:ascii="Times New Roman" w:hAnsi="Times New Roman" w:cs="Times New Roman"/>
          <w:sz w:val="24"/>
          <w:szCs w:val="24"/>
        </w:rPr>
        <w:t>come sinonimo di vulnerabilità, è al contrario funzionale nel farci riscoprire la sacralità dei nostri gesti.</w:t>
      </w:r>
    </w:p>
    <w:p w:rsidR="00B1533C" w:rsidRPr="00F746C7" w:rsidRDefault="00B1533C" w:rsidP="00D9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Penso ad esempio alla solennità intima e nascosta del semplice gesto di una carezza, che premurosa sospende la velocità spesso convulsa della nostra operatività quotidiana e dolcemente approda sul volto sofferente di un paziente anziano.</w:t>
      </w:r>
    </w:p>
    <w:p w:rsidR="00B1533C" w:rsidRPr="00F746C7" w:rsidRDefault="00B1533C" w:rsidP="00D9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In un mondo che corre vorticosamente, con logiche spesso incomprensibili, il bisogno di lentezza si affaccia alla mente con prepotenza.</w:t>
      </w:r>
    </w:p>
    <w:p w:rsidR="00B1533C" w:rsidRPr="00F746C7" w:rsidRDefault="00B1533C" w:rsidP="00D9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Infatti andare più veloci non significa conoscere più di quello che la strada offre e nessuno vuole arrivare prima alla fine della propria strada.</w:t>
      </w:r>
    </w:p>
    <w:p w:rsidR="00B1533C" w:rsidRPr="00F746C7" w:rsidRDefault="00B1533C" w:rsidP="00D9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Spesso il momento della sospensione della corsa, imposto dal male, che irrompendo inaspettato nel momento brucia, ci svela ciò che non vediamo più, perché è ormai dato per scontato.</w:t>
      </w:r>
    </w:p>
    <w:p w:rsidR="00B1533C" w:rsidRPr="00F746C7" w:rsidRDefault="00B1533C" w:rsidP="00D9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In questa ottica la “fragilità” è da intendere come un paracadute che ci consente di riportarci dolcemente a terra e di percepire gli altri come fratelli.</w:t>
      </w:r>
    </w:p>
    <w:p w:rsidR="00852F7D" w:rsidRPr="00F746C7" w:rsidRDefault="00852F7D" w:rsidP="00D9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1C8" w:rsidRPr="00F746C7" w:rsidRDefault="00C821C8" w:rsidP="00D9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7D" w:rsidRPr="00F746C7" w:rsidRDefault="00852F7D" w:rsidP="00D9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2F7D" w:rsidRPr="00F746C7" w:rsidRDefault="00852F7D" w:rsidP="00852F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46C7">
        <w:rPr>
          <w:rFonts w:ascii="Times New Roman" w:hAnsi="Times New Roman" w:cs="Times New Roman"/>
          <w:b/>
          <w:sz w:val="36"/>
          <w:szCs w:val="36"/>
        </w:rPr>
        <w:t>Gestione del paziente fragile in ambito riabilitativo</w:t>
      </w:r>
    </w:p>
    <w:p w:rsidR="009123B1" w:rsidRPr="00F746C7" w:rsidRDefault="009123B1" w:rsidP="00D91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CA4" w:rsidRPr="00F746C7" w:rsidRDefault="001E0CA4" w:rsidP="001E0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F42" w:rsidRPr="00F746C7" w:rsidRDefault="00B33F42" w:rsidP="00B3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3F42" w:rsidRPr="00F746C7" w:rsidRDefault="00B33F42" w:rsidP="00B33F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</w:t>
      </w:r>
      <w:r w:rsidR="00C821C8" w:rsidRPr="00F746C7">
        <w:rPr>
          <w:rFonts w:ascii="Times New Roman" w:hAnsi="Times New Roman" w:cs="Times New Roman"/>
          <w:sz w:val="24"/>
          <w:szCs w:val="24"/>
        </w:rPr>
        <w:t xml:space="preserve"> La gestione del paziente “fragile” in ambito riabilitativo non può prescindere dal rispetto dei seguenti aspetti organizzativi:</w:t>
      </w:r>
    </w:p>
    <w:p w:rsidR="00C821C8" w:rsidRPr="00F746C7" w:rsidRDefault="00C821C8" w:rsidP="00C821C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La comunicazione con il M.M.G.</w:t>
      </w:r>
    </w:p>
    <w:p w:rsidR="008765A9" w:rsidRPr="00F746C7" w:rsidRDefault="008765A9" w:rsidP="008765A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1C8" w:rsidRPr="00F746C7" w:rsidRDefault="00C821C8" w:rsidP="00C821C8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Essa deve essere praticata possibilmente in itinere, meglio se conclusa con inserimento dei dati “out-came” in cartella clinica elettronica.</w:t>
      </w:r>
    </w:p>
    <w:p w:rsidR="008765A9" w:rsidRPr="00F746C7" w:rsidRDefault="008765A9" w:rsidP="00C821C8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1C8" w:rsidRPr="00F746C7" w:rsidRDefault="00C821C8" w:rsidP="00C821C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La comunicazione tra i componenti del team riabilitativo.</w:t>
      </w:r>
    </w:p>
    <w:p w:rsidR="008765A9" w:rsidRPr="00F746C7" w:rsidRDefault="008765A9" w:rsidP="008765A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1C8" w:rsidRPr="00F746C7" w:rsidRDefault="00C821C8" w:rsidP="00C821C8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Essa non può prescindere dalla condivisione del “progetto riabilitativo individuale”.</w:t>
      </w:r>
    </w:p>
    <w:p w:rsidR="007C5610" w:rsidRPr="00F746C7" w:rsidRDefault="00C821C8" w:rsidP="00C821C8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Per progetto riabilitativo individuale “P.R.I.”, si intende di norma un insieme di proposizioni elaborate dal team riabilitativo e che viene sintetizzato da</w:t>
      </w:r>
      <w:r w:rsidR="00BB563C">
        <w:rPr>
          <w:rFonts w:ascii="Times New Roman" w:hAnsi="Times New Roman" w:cs="Times New Roman"/>
          <w:sz w:val="24"/>
          <w:szCs w:val="24"/>
        </w:rPr>
        <w:t>l</w:t>
      </w:r>
      <w:r w:rsidR="00AC0989">
        <w:rPr>
          <w:rFonts w:ascii="Times New Roman" w:hAnsi="Times New Roman" w:cs="Times New Roman"/>
          <w:sz w:val="24"/>
          <w:szCs w:val="24"/>
        </w:rPr>
        <w:t xml:space="preserve"> M</w:t>
      </w:r>
      <w:r w:rsidRPr="00F746C7">
        <w:rPr>
          <w:rFonts w:ascii="Times New Roman" w:hAnsi="Times New Roman" w:cs="Times New Roman"/>
          <w:sz w:val="24"/>
          <w:szCs w:val="24"/>
        </w:rPr>
        <w:t>edico Fisiatra.</w:t>
      </w:r>
    </w:p>
    <w:p w:rsidR="007C5610" w:rsidRPr="00F746C7" w:rsidRDefault="007C5610" w:rsidP="007C5610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Il </w:t>
      </w:r>
      <w:r w:rsidR="00CA3432">
        <w:rPr>
          <w:rFonts w:ascii="Times New Roman" w:hAnsi="Times New Roman" w:cs="Times New Roman"/>
          <w:sz w:val="24"/>
          <w:szCs w:val="24"/>
        </w:rPr>
        <w:t>“</w:t>
      </w:r>
      <w:r w:rsidRPr="00F746C7">
        <w:rPr>
          <w:rFonts w:ascii="Times New Roman" w:hAnsi="Times New Roman" w:cs="Times New Roman"/>
          <w:sz w:val="24"/>
          <w:szCs w:val="24"/>
        </w:rPr>
        <w:t>P.R.I.</w:t>
      </w:r>
      <w:r w:rsidR="00CA3432">
        <w:rPr>
          <w:rFonts w:ascii="Times New Roman" w:hAnsi="Times New Roman" w:cs="Times New Roman"/>
          <w:sz w:val="24"/>
          <w:szCs w:val="24"/>
        </w:rPr>
        <w:t>”</w:t>
      </w:r>
      <w:r w:rsidRPr="00F746C7">
        <w:rPr>
          <w:rFonts w:ascii="Times New Roman" w:hAnsi="Times New Roman" w:cs="Times New Roman"/>
          <w:sz w:val="24"/>
          <w:szCs w:val="24"/>
        </w:rPr>
        <w:t xml:space="preserve"> tiene conto in maniera globale dei bisogni del paziente, delle sue menomazioni, disabilità ed abilità residue, della situazione ambientale, con i relativi aspetti limitanti e facilitanti</w:t>
      </w:r>
      <w:r w:rsidR="00C821C8" w:rsidRPr="00F746C7">
        <w:rPr>
          <w:rFonts w:ascii="Times New Roman" w:hAnsi="Times New Roman" w:cs="Times New Roman"/>
          <w:sz w:val="24"/>
          <w:szCs w:val="24"/>
        </w:rPr>
        <w:t xml:space="preserve"> </w:t>
      </w:r>
      <w:r w:rsidRPr="00F746C7">
        <w:rPr>
          <w:rFonts w:ascii="Times New Roman" w:hAnsi="Times New Roman" w:cs="Times New Roman"/>
          <w:sz w:val="24"/>
          <w:szCs w:val="24"/>
        </w:rPr>
        <w:t>e per ultimo delle sue risorse disponibili.</w:t>
      </w:r>
    </w:p>
    <w:p w:rsidR="007C5610" w:rsidRPr="00F746C7" w:rsidRDefault="007C5610" w:rsidP="007C5610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Tutto ciò al fine di declinare quali siano gli esiti desiderati </w:t>
      </w:r>
      <w:r w:rsidR="007C0EB6">
        <w:rPr>
          <w:rFonts w:ascii="Times New Roman" w:hAnsi="Times New Roman" w:cs="Times New Roman"/>
          <w:sz w:val="24"/>
          <w:szCs w:val="24"/>
        </w:rPr>
        <w:t>in tempi definiti.</w:t>
      </w:r>
    </w:p>
    <w:p w:rsidR="007C5610" w:rsidRPr="00F746C7" w:rsidRDefault="007C5610" w:rsidP="007C56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Ma gli obiettivi desiderati non possono prescindere dalle modalità di lavoro del team riabilitativo, che può essere riassunto nei seguenti punti di forza:</w:t>
      </w:r>
    </w:p>
    <w:p w:rsidR="007C5610" w:rsidRPr="00F746C7" w:rsidRDefault="007C5610" w:rsidP="007C5610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La registrazione puntuale del perco</w:t>
      </w:r>
      <w:r w:rsidR="00B94760">
        <w:rPr>
          <w:rFonts w:ascii="Times New Roman" w:hAnsi="Times New Roman" w:cs="Times New Roman"/>
          <w:sz w:val="24"/>
          <w:szCs w:val="24"/>
        </w:rPr>
        <w:t>rso riabilitativo su cartella cl</w:t>
      </w:r>
      <w:r w:rsidRPr="00F746C7">
        <w:rPr>
          <w:rFonts w:ascii="Times New Roman" w:hAnsi="Times New Roman" w:cs="Times New Roman"/>
          <w:sz w:val="24"/>
          <w:szCs w:val="24"/>
        </w:rPr>
        <w:t>inica o meglio mediante uso di tecnologie digitali.</w:t>
      </w:r>
    </w:p>
    <w:p w:rsidR="007C5610" w:rsidRPr="00F746C7" w:rsidRDefault="003A5A2A" w:rsidP="007C5610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C5610" w:rsidRPr="00F746C7">
        <w:rPr>
          <w:rFonts w:ascii="Times New Roman" w:hAnsi="Times New Roman" w:cs="Times New Roman"/>
          <w:sz w:val="24"/>
          <w:szCs w:val="24"/>
        </w:rPr>
        <w:t>a valutazione eseguita al momento della “presa in carico” del paziente ed alla conclusione del programma, con registrazione puntuale dei risultati conseguiti, mediante il ricorso a strumenti validati di misurazione delle menomazioni, delle disabilità, delle abilità funzionali e delle restrizioni della partecipazione.</w:t>
      </w:r>
    </w:p>
    <w:p w:rsidR="007C5610" w:rsidRPr="00F746C7" w:rsidRDefault="007C5610" w:rsidP="007C5610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Incontri programmati e formalizzati con il pazien</w:t>
      </w:r>
      <w:r w:rsidR="00AA7710">
        <w:rPr>
          <w:rFonts w:ascii="Times New Roman" w:hAnsi="Times New Roman" w:cs="Times New Roman"/>
          <w:sz w:val="24"/>
          <w:szCs w:val="24"/>
        </w:rPr>
        <w:t>t</w:t>
      </w:r>
      <w:r w:rsidRPr="00F746C7">
        <w:rPr>
          <w:rFonts w:ascii="Times New Roman" w:hAnsi="Times New Roman" w:cs="Times New Roman"/>
          <w:sz w:val="24"/>
          <w:szCs w:val="24"/>
        </w:rPr>
        <w:t>e, possibilmente alla presenza dei propri familiari.</w:t>
      </w:r>
    </w:p>
    <w:p w:rsidR="007C5610" w:rsidRPr="00F746C7" w:rsidRDefault="007C5610" w:rsidP="007C5610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Incontri periodici del team riabilitativo per confrontarsi sull’evoluzione del progetto riab</w:t>
      </w:r>
      <w:r w:rsidR="00E50728" w:rsidRPr="00F746C7">
        <w:rPr>
          <w:rFonts w:ascii="Times New Roman" w:hAnsi="Times New Roman" w:cs="Times New Roman"/>
          <w:sz w:val="24"/>
          <w:szCs w:val="24"/>
        </w:rPr>
        <w:t>i</w:t>
      </w:r>
      <w:r w:rsidRPr="00F746C7">
        <w:rPr>
          <w:rFonts w:ascii="Times New Roman" w:hAnsi="Times New Roman" w:cs="Times New Roman"/>
          <w:sz w:val="24"/>
          <w:szCs w:val="24"/>
        </w:rPr>
        <w:t>litativo, con l’obiettivo di proporre eventuali modifiche delle strategie terapeutiche adottate, al fine di ottenere il massimo recupero globale.</w:t>
      </w:r>
    </w:p>
    <w:p w:rsidR="007C5610" w:rsidRPr="00F746C7" w:rsidRDefault="00E50728" w:rsidP="007C5610">
      <w:pPr>
        <w:pStyle w:val="Paragrafoelenco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Follow-up programmati in relazione alla tipologia della disabilità, tenendo sempre presente l’importanza che gli interventi di riabilitazione medica siano sempre finalizzati a realizzare una riabilitazione sociale.</w:t>
      </w:r>
    </w:p>
    <w:p w:rsidR="00E50728" w:rsidRPr="00F746C7" w:rsidRDefault="00E50728" w:rsidP="00E5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Affinché l’attività riabilitativa raggiunga in maniera ottimale gli esiti desiderati, essa non può prescindere </w:t>
      </w:r>
      <w:r w:rsidR="003F42FF">
        <w:rPr>
          <w:rFonts w:ascii="Times New Roman" w:hAnsi="Times New Roman" w:cs="Times New Roman"/>
          <w:sz w:val="24"/>
          <w:szCs w:val="24"/>
        </w:rPr>
        <w:t xml:space="preserve">dal </w:t>
      </w:r>
      <w:r w:rsidRPr="00F746C7">
        <w:rPr>
          <w:rFonts w:ascii="Times New Roman" w:hAnsi="Times New Roman" w:cs="Times New Roman"/>
          <w:sz w:val="24"/>
          <w:szCs w:val="24"/>
        </w:rPr>
        <w:t>contemporaneo contributo di tutte le figure professionali che compongono il “team” di lavoro.</w:t>
      </w:r>
    </w:p>
    <w:p w:rsidR="00E50728" w:rsidRPr="00F746C7" w:rsidRDefault="00E50728" w:rsidP="00E5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Infatti il “team” riabilitativo è da intendersi c</w:t>
      </w:r>
      <w:r w:rsidR="002D686D">
        <w:rPr>
          <w:rFonts w:ascii="Times New Roman" w:hAnsi="Times New Roman" w:cs="Times New Roman"/>
          <w:sz w:val="24"/>
          <w:szCs w:val="24"/>
        </w:rPr>
        <w:t>o</w:t>
      </w:r>
      <w:r w:rsidRPr="00F746C7">
        <w:rPr>
          <w:rFonts w:ascii="Times New Roman" w:hAnsi="Times New Roman" w:cs="Times New Roman"/>
          <w:sz w:val="24"/>
          <w:szCs w:val="24"/>
        </w:rPr>
        <w:t>me un insieme unito di operatori sanitari, provenienti da diverse discipline e con differenti professionalità, che condividono valori comuni e lavorano insieme per raggiungere obiettivi comuni.</w:t>
      </w:r>
    </w:p>
    <w:p w:rsidR="00E50728" w:rsidRPr="00F746C7" w:rsidRDefault="00E50728" w:rsidP="00E5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Di conseguenza il “team” interdisciplinare prende decisioni insieme, sulla base delle informazioni e metodologie operative condivise.</w:t>
      </w:r>
    </w:p>
    <w:p w:rsidR="008765A9" w:rsidRPr="00F746C7" w:rsidRDefault="008765A9" w:rsidP="00E507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6CF" w:rsidRPr="00F746C7" w:rsidRDefault="00E50728" w:rsidP="00E50728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lastRenderedPageBreak/>
        <w:t>L’attivazione di sistemi di inclusione sociale e/o di stimolazione cognitiva</w:t>
      </w:r>
      <w:r w:rsidR="000A06CF" w:rsidRPr="00F746C7">
        <w:rPr>
          <w:rFonts w:ascii="Times New Roman" w:hAnsi="Times New Roman" w:cs="Times New Roman"/>
          <w:sz w:val="24"/>
          <w:szCs w:val="24"/>
        </w:rPr>
        <w:t>.</w:t>
      </w:r>
    </w:p>
    <w:p w:rsidR="008765A9" w:rsidRPr="00F746C7" w:rsidRDefault="008765A9" w:rsidP="008765A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0728" w:rsidRPr="00F746C7" w:rsidRDefault="000A06CF" w:rsidP="000A06CF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Essa deve essere intesa come integrazione della riabilitazione a carattere estensivo, attraverso l’attuazione</w:t>
      </w:r>
      <w:r w:rsidR="00A56C35" w:rsidRPr="00F746C7">
        <w:rPr>
          <w:rFonts w:ascii="Times New Roman" w:hAnsi="Times New Roman" w:cs="Times New Roman"/>
          <w:sz w:val="24"/>
          <w:szCs w:val="24"/>
        </w:rPr>
        <w:t xml:space="preserve"> </w:t>
      </w:r>
      <w:r w:rsidRPr="00F746C7">
        <w:rPr>
          <w:rFonts w:ascii="Times New Roman" w:hAnsi="Times New Roman" w:cs="Times New Roman"/>
          <w:sz w:val="24"/>
          <w:szCs w:val="24"/>
        </w:rPr>
        <w:t>di tecniche di “animazione”.</w:t>
      </w:r>
    </w:p>
    <w:p w:rsidR="000A06CF" w:rsidRPr="00F746C7" w:rsidRDefault="000A06CF" w:rsidP="000A06CF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Attraverso l’”animazione”, intesa come insieme di varie tecniche “percettivo-logico-spaziali”, si cerca di migliorare</w:t>
      </w:r>
      <w:r w:rsidR="00217D7B" w:rsidRPr="00F746C7">
        <w:rPr>
          <w:rFonts w:ascii="Times New Roman" w:hAnsi="Times New Roman" w:cs="Times New Roman"/>
          <w:sz w:val="24"/>
          <w:szCs w:val="24"/>
        </w:rPr>
        <w:t xml:space="preserve"> la salute ed il benessere dei pazienti, che in questo caso sono generalmente anziani.</w:t>
      </w:r>
    </w:p>
    <w:p w:rsidR="00217D7B" w:rsidRPr="00F746C7" w:rsidRDefault="00217D7B" w:rsidP="000A06CF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Tramite attività di gruppo, che utilizzano come mezzo di coesione sociale il gioco, si cerca di ottenere i seguenti obiettivi:</w:t>
      </w:r>
    </w:p>
    <w:p w:rsidR="00217D7B" w:rsidRPr="00F746C7" w:rsidRDefault="008B7ABB" w:rsidP="008B7ABB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Ricostruzione di legami sociali logorati.</w:t>
      </w:r>
    </w:p>
    <w:p w:rsidR="008B7ABB" w:rsidRPr="00F746C7" w:rsidRDefault="008B7ABB" w:rsidP="008B7ABB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Tute</w:t>
      </w:r>
      <w:r w:rsidR="000A790A">
        <w:rPr>
          <w:rFonts w:ascii="Times New Roman" w:hAnsi="Times New Roman" w:cs="Times New Roman"/>
          <w:sz w:val="24"/>
          <w:szCs w:val="24"/>
        </w:rPr>
        <w:t>la della identità della persona, incentivando i meccanismi di autostima.</w:t>
      </w:r>
    </w:p>
    <w:p w:rsidR="008B7ABB" w:rsidRPr="00F746C7" w:rsidRDefault="008B7ABB" w:rsidP="008B7ABB">
      <w:pPr>
        <w:pStyle w:val="Paragrafoelenco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Prevenzione dell’isolamento sociale.</w:t>
      </w:r>
    </w:p>
    <w:p w:rsidR="008B7ABB" w:rsidRPr="00F746C7" w:rsidRDefault="008B7ABB" w:rsidP="008B7ABB">
      <w:pPr>
        <w:pStyle w:val="Paragrafoelenco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Tali attività di gruppo vengono svolte in spazi dedicati, definiti con il termine di “laboratori creativi”, nell’ambito dei quali vengono stimolate soprattutto attività manuali, esecutive, percettive e relazionali.</w:t>
      </w:r>
    </w:p>
    <w:p w:rsidR="001C744B" w:rsidRPr="00F746C7" w:rsidRDefault="001C744B" w:rsidP="008B7ABB">
      <w:pPr>
        <w:pStyle w:val="Paragrafoelenco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Poiché spesso gli anziani</w:t>
      </w:r>
      <w:r w:rsidR="008765A9" w:rsidRPr="00F746C7">
        <w:rPr>
          <w:rFonts w:ascii="Times New Roman" w:hAnsi="Times New Roman" w:cs="Times New Roman"/>
          <w:sz w:val="24"/>
          <w:szCs w:val="24"/>
        </w:rPr>
        <w:t xml:space="preserve"> </w:t>
      </w:r>
      <w:r w:rsidR="0088009E">
        <w:rPr>
          <w:rFonts w:ascii="Times New Roman" w:hAnsi="Times New Roman" w:cs="Times New Roman"/>
          <w:sz w:val="24"/>
          <w:szCs w:val="24"/>
        </w:rPr>
        <w:t xml:space="preserve">subiscono </w:t>
      </w:r>
      <w:r w:rsidR="008765A9" w:rsidRPr="00F746C7">
        <w:rPr>
          <w:rFonts w:ascii="Times New Roman" w:hAnsi="Times New Roman" w:cs="Times New Roman"/>
          <w:sz w:val="24"/>
          <w:szCs w:val="24"/>
        </w:rPr>
        <w:t>un declino della funzionalità sensoriale, i “laboratori sensoriali” si occupano di attività rivolte a stimolare la “percezione” attraverso esercizi che prevedono l’utilizzo selettivo d</w:t>
      </w:r>
      <w:r w:rsidR="003A4C5F">
        <w:rPr>
          <w:rFonts w:ascii="Times New Roman" w:hAnsi="Times New Roman" w:cs="Times New Roman"/>
          <w:sz w:val="24"/>
          <w:szCs w:val="24"/>
        </w:rPr>
        <w:t>e</w:t>
      </w:r>
      <w:r w:rsidR="008765A9" w:rsidRPr="00F746C7">
        <w:rPr>
          <w:rFonts w:ascii="Times New Roman" w:hAnsi="Times New Roman" w:cs="Times New Roman"/>
          <w:sz w:val="24"/>
          <w:szCs w:val="24"/>
        </w:rPr>
        <w:t>i diversi sensi.</w:t>
      </w:r>
    </w:p>
    <w:p w:rsidR="008765A9" w:rsidRPr="00F746C7" w:rsidRDefault="008765A9" w:rsidP="008B7ABB">
      <w:pPr>
        <w:pStyle w:val="Paragrafoelenco"/>
        <w:spacing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:rsidR="008765A9" w:rsidRPr="00F746C7" w:rsidRDefault="008765A9" w:rsidP="008765A9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L’atteggiamento empatico da parte dei componenti del “team” riabilitativo nei confronti del paziente.</w:t>
      </w:r>
    </w:p>
    <w:p w:rsidR="008765A9" w:rsidRPr="00F746C7" w:rsidRDefault="008765A9" w:rsidP="008765A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5A9" w:rsidRPr="00F746C7" w:rsidRDefault="008765A9" w:rsidP="008765A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Per “empatia” si intende la capacità di porsi in maniera immediata nello stato d’animo o nella situazione di un’altra persona, con nessuna o scarsa partecipazione emotiva.</w:t>
      </w:r>
    </w:p>
    <w:p w:rsidR="008765A9" w:rsidRPr="00F746C7" w:rsidRDefault="008765A9" w:rsidP="008765A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Dal punto di vista etimologico, la parola “empatia” deriva dal greco e vuol dire “sentire dentro”.</w:t>
      </w:r>
    </w:p>
    <w:p w:rsidR="008765A9" w:rsidRPr="00F746C7" w:rsidRDefault="008765A9" w:rsidP="008765A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Sull’importanza terapeutica dell’atteg</w:t>
      </w:r>
      <w:r w:rsidR="00AC0989">
        <w:rPr>
          <w:rFonts w:ascii="Times New Roman" w:hAnsi="Times New Roman" w:cs="Times New Roman"/>
          <w:sz w:val="24"/>
          <w:szCs w:val="24"/>
        </w:rPr>
        <w:t>giamento empatico da parte del M</w:t>
      </w:r>
      <w:r w:rsidRPr="00F746C7">
        <w:rPr>
          <w:rFonts w:ascii="Times New Roman" w:hAnsi="Times New Roman" w:cs="Times New Roman"/>
          <w:sz w:val="24"/>
          <w:szCs w:val="24"/>
        </w:rPr>
        <w:t>edico Fisiatra e degli altri componenti del “team” riabilitativo nei confronti del paziente esistono numerosi riferimenti bibliografici.</w:t>
      </w:r>
    </w:p>
    <w:p w:rsidR="008765A9" w:rsidRPr="00F746C7" w:rsidRDefault="008765A9" w:rsidP="008765A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Già nel lontano 1996 lo psichiatra francese Patrick Lemoine nel suo libro “</w:t>
      </w:r>
      <w:r w:rsidR="00A34CB7" w:rsidRPr="00F746C7">
        <w:rPr>
          <w:rFonts w:ascii="Times New Roman" w:hAnsi="Times New Roman" w:cs="Times New Roman"/>
          <w:sz w:val="24"/>
          <w:szCs w:val="24"/>
        </w:rPr>
        <w:t>Le mistè</w:t>
      </w:r>
      <w:r w:rsidR="00E651CF" w:rsidRPr="00F746C7">
        <w:rPr>
          <w:rFonts w:ascii="Times New Roman" w:hAnsi="Times New Roman" w:cs="Times New Roman"/>
          <w:sz w:val="24"/>
          <w:szCs w:val="24"/>
        </w:rPr>
        <w:t xml:space="preserve">re du placebo”, affermava come il paziente </w:t>
      </w:r>
      <w:r w:rsidR="003E3986" w:rsidRPr="00F746C7">
        <w:rPr>
          <w:rFonts w:ascii="Times New Roman" w:hAnsi="Times New Roman" w:cs="Times New Roman"/>
          <w:sz w:val="24"/>
          <w:szCs w:val="24"/>
        </w:rPr>
        <w:t>n</w:t>
      </w:r>
      <w:r w:rsidR="00E651CF" w:rsidRPr="00F746C7">
        <w:rPr>
          <w:rFonts w:ascii="Times New Roman" w:hAnsi="Times New Roman" w:cs="Times New Roman"/>
          <w:sz w:val="24"/>
          <w:szCs w:val="24"/>
        </w:rPr>
        <w:t>on cerchi la notorietà del medico, ma la sua gentilezza e disponibilità.</w:t>
      </w:r>
    </w:p>
    <w:p w:rsidR="00BA7BB1" w:rsidRPr="00F746C7" w:rsidRDefault="00BA7BB1" w:rsidP="008765A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Il concetto viene più recentemente ripreso e sviluppato dal nostro Umberto Galimberti, noto filosofo, sociologo e psicoanalista, che rafforza il concetto di “sensibilità nell’approccio relazionale con il paziente”, affermando che:”lo sguardo del medico è per vedere il malato e non la malattia. Deve essere uno sguardo che ascolta e risponde con empatia, rinunciando ad uno sguardo che solamente osserva, passando di corpo in corpo”.</w:t>
      </w:r>
    </w:p>
    <w:p w:rsidR="00BA7BB1" w:rsidRPr="00F746C7" w:rsidRDefault="00BA7BB1" w:rsidP="008765A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Questo concetto viene ulteriormente approfondito da Carl Rogers, psicologo statunitense, che declina le caratteristiche che qualificano l’ascol</w:t>
      </w:r>
      <w:r w:rsidR="00B322CC" w:rsidRPr="00F746C7">
        <w:rPr>
          <w:rFonts w:ascii="Times New Roman" w:hAnsi="Times New Roman" w:cs="Times New Roman"/>
          <w:sz w:val="24"/>
          <w:szCs w:val="24"/>
        </w:rPr>
        <w:t>t</w:t>
      </w:r>
      <w:r w:rsidRPr="00F746C7">
        <w:rPr>
          <w:rFonts w:ascii="Times New Roman" w:hAnsi="Times New Roman" w:cs="Times New Roman"/>
          <w:sz w:val="24"/>
          <w:szCs w:val="24"/>
        </w:rPr>
        <w:t>atore empatico e che possono essere così sintetizzate:</w:t>
      </w:r>
    </w:p>
    <w:p w:rsidR="00BA7BB1" w:rsidRPr="00F746C7" w:rsidRDefault="00BA7BB1" w:rsidP="00BA7BB1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La sospensione del giudizio</w:t>
      </w:r>
      <w:r w:rsidR="00C44A4F" w:rsidRPr="00F746C7">
        <w:rPr>
          <w:rFonts w:ascii="Times New Roman" w:hAnsi="Times New Roman" w:cs="Times New Roman"/>
          <w:sz w:val="24"/>
          <w:szCs w:val="24"/>
        </w:rPr>
        <w:t xml:space="preserve"> e l’intuizione del sentimento, sono alla base della comprensione empatica.</w:t>
      </w:r>
    </w:p>
    <w:p w:rsidR="006F1DDE" w:rsidRPr="00F746C7" w:rsidRDefault="00C44A4F" w:rsidP="00C44A4F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L’empatia ci richiama all’”autoconsapevolezza”, perché quanto più aperti saremo verso le nostre esperienze, emozioni, percezioni, tanto più saremo in grado di aprirci per accogliere esperienze, emozioni e percezioni altrui”.</w:t>
      </w:r>
    </w:p>
    <w:p w:rsidR="00C44A4F" w:rsidRPr="00F746C7" w:rsidRDefault="00C44A4F" w:rsidP="00C44A4F">
      <w:pPr>
        <w:pStyle w:val="Paragrafoelenco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Le qualità necessarie nell’approccio relazionale, oltre all’empatia sulla quale già ci siamo soffermati, sono il rispetto, che si esprime nel riconoscimento della “unicità”</w:t>
      </w:r>
      <w:r w:rsidR="00C365D1">
        <w:rPr>
          <w:rFonts w:ascii="Times New Roman" w:hAnsi="Times New Roman" w:cs="Times New Roman"/>
          <w:sz w:val="24"/>
          <w:szCs w:val="24"/>
        </w:rPr>
        <w:t>,</w:t>
      </w:r>
      <w:r w:rsidRPr="00F746C7">
        <w:rPr>
          <w:rFonts w:ascii="Times New Roman" w:hAnsi="Times New Roman" w:cs="Times New Roman"/>
          <w:sz w:val="24"/>
          <w:szCs w:val="24"/>
        </w:rPr>
        <w:t xml:space="preserve"> della persona</w:t>
      </w:r>
      <w:r w:rsidR="00C365D1">
        <w:rPr>
          <w:rFonts w:ascii="Times New Roman" w:hAnsi="Times New Roman" w:cs="Times New Roman"/>
          <w:sz w:val="24"/>
          <w:szCs w:val="24"/>
        </w:rPr>
        <w:t>,</w:t>
      </w:r>
      <w:r w:rsidRPr="00F746C7">
        <w:rPr>
          <w:rFonts w:ascii="Times New Roman" w:hAnsi="Times New Roman" w:cs="Times New Roman"/>
          <w:sz w:val="24"/>
          <w:szCs w:val="24"/>
        </w:rPr>
        <w:t xml:space="preserve"> e la genuinità che si configura nel rifuggire al</w:t>
      </w:r>
      <w:r w:rsidR="00F100AC">
        <w:rPr>
          <w:rFonts w:ascii="Times New Roman" w:hAnsi="Times New Roman" w:cs="Times New Roman"/>
          <w:sz w:val="24"/>
          <w:szCs w:val="24"/>
        </w:rPr>
        <w:t>l</w:t>
      </w:r>
      <w:r w:rsidRPr="00F746C7">
        <w:rPr>
          <w:rFonts w:ascii="Times New Roman" w:hAnsi="Times New Roman" w:cs="Times New Roman"/>
          <w:sz w:val="24"/>
          <w:szCs w:val="24"/>
        </w:rPr>
        <w:t>a tentazione di nascondersi dietro una maschera.</w:t>
      </w:r>
    </w:p>
    <w:p w:rsidR="00C44A4F" w:rsidRPr="00F746C7" w:rsidRDefault="00C44A4F" w:rsidP="00C44A4F">
      <w:pPr>
        <w:pStyle w:val="Paragrafoelenco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lastRenderedPageBreak/>
        <w:t>Quanto detto migliora il contesto relazionale e si ripercuote favorevolmente sulla “compliance” del paziente, in quanto migliora la motivazione al trattamento indotta nel paziente, con relativo miglioramento dell’esito terapeutico.</w:t>
      </w:r>
    </w:p>
    <w:p w:rsidR="00C44A4F" w:rsidRPr="00F746C7" w:rsidRDefault="00C44A4F" w:rsidP="00C44A4F">
      <w:pPr>
        <w:pStyle w:val="Paragrafoelenco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44A4F" w:rsidRPr="00F746C7" w:rsidRDefault="00C44A4F" w:rsidP="00C44A4F">
      <w:pPr>
        <w:pStyle w:val="Paragrafoelenco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E1148" w:rsidRPr="00F746C7" w:rsidRDefault="00BE1148" w:rsidP="00D806A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746C7">
        <w:rPr>
          <w:rFonts w:ascii="Times New Roman" w:hAnsi="Times New Roman" w:cs="Times New Roman"/>
          <w:sz w:val="36"/>
          <w:szCs w:val="36"/>
        </w:rPr>
        <w:t xml:space="preserve"> Dimissione protetta</w:t>
      </w:r>
    </w:p>
    <w:p w:rsidR="00D806A4" w:rsidRPr="00F746C7" w:rsidRDefault="00D806A4" w:rsidP="00D806A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7AA5" w:rsidRPr="00F746C7" w:rsidRDefault="000D7AA5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Nel</w:t>
      </w:r>
      <w:r w:rsidR="00A1345B" w:rsidRPr="00F746C7">
        <w:rPr>
          <w:rFonts w:ascii="Times New Roman" w:hAnsi="Times New Roman" w:cs="Times New Roman"/>
          <w:sz w:val="24"/>
          <w:szCs w:val="24"/>
        </w:rPr>
        <w:t xml:space="preserve"> contesto </w:t>
      </w:r>
      <w:r w:rsidR="00BE1148" w:rsidRPr="00F746C7">
        <w:rPr>
          <w:rFonts w:ascii="Times New Roman" w:hAnsi="Times New Roman" w:cs="Times New Roman"/>
          <w:sz w:val="24"/>
          <w:szCs w:val="24"/>
        </w:rPr>
        <w:t>del</w:t>
      </w:r>
      <w:r w:rsidRPr="00F746C7">
        <w:rPr>
          <w:rFonts w:ascii="Times New Roman" w:hAnsi="Times New Roman" w:cs="Times New Roman"/>
          <w:sz w:val="24"/>
          <w:szCs w:val="24"/>
        </w:rPr>
        <w:t>la</w:t>
      </w:r>
      <w:r w:rsidR="00BE1148" w:rsidRPr="00F746C7">
        <w:rPr>
          <w:rFonts w:ascii="Times New Roman" w:hAnsi="Times New Roman" w:cs="Times New Roman"/>
          <w:sz w:val="24"/>
          <w:szCs w:val="24"/>
        </w:rPr>
        <w:t xml:space="preserve"> S</w:t>
      </w:r>
      <w:r w:rsidR="00A1345B" w:rsidRPr="00F746C7">
        <w:rPr>
          <w:rFonts w:ascii="Times New Roman" w:hAnsi="Times New Roman" w:cs="Times New Roman"/>
          <w:sz w:val="24"/>
          <w:szCs w:val="24"/>
        </w:rPr>
        <w:t>anità Pubblica nella R</w:t>
      </w:r>
      <w:r w:rsidRPr="00F746C7">
        <w:rPr>
          <w:rFonts w:ascii="Times New Roman" w:hAnsi="Times New Roman" w:cs="Times New Roman"/>
          <w:sz w:val="24"/>
          <w:szCs w:val="24"/>
        </w:rPr>
        <w:t>egione umbra, con il trascorrere d</w:t>
      </w:r>
      <w:r w:rsidR="00BE1148" w:rsidRPr="00F746C7">
        <w:rPr>
          <w:rFonts w:ascii="Times New Roman" w:hAnsi="Times New Roman" w:cs="Times New Roman"/>
          <w:sz w:val="24"/>
          <w:szCs w:val="24"/>
        </w:rPr>
        <w:t>egli anni</w:t>
      </w:r>
      <w:r w:rsidRPr="00F746C7">
        <w:rPr>
          <w:rFonts w:ascii="Times New Roman" w:hAnsi="Times New Roman" w:cs="Times New Roman"/>
          <w:sz w:val="24"/>
          <w:szCs w:val="24"/>
        </w:rPr>
        <w:t>,</w:t>
      </w:r>
      <w:r w:rsidR="00BE1148" w:rsidRPr="00F746C7">
        <w:rPr>
          <w:rFonts w:ascii="Times New Roman" w:hAnsi="Times New Roman" w:cs="Times New Roman"/>
          <w:sz w:val="24"/>
          <w:szCs w:val="24"/>
        </w:rPr>
        <w:t xml:space="preserve"> sono maturate sensibilità e conseguenti attenzioni</w:t>
      </w:r>
      <w:r w:rsidR="00F726E5">
        <w:rPr>
          <w:rFonts w:ascii="Times New Roman" w:hAnsi="Times New Roman" w:cs="Times New Roman"/>
          <w:sz w:val="24"/>
          <w:szCs w:val="24"/>
        </w:rPr>
        <w:t>,</w:t>
      </w:r>
      <w:r w:rsidR="00BE1148" w:rsidRPr="00F746C7">
        <w:rPr>
          <w:rFonts w:ascii="Times New Roman" w:hAnsi="Times New Roman" w:cs="Times New Roman"/>
          <w:sz w:val="24"/>
          <w:szCs w:val="24"/>
        </w:rPr>
        <w:t xml:space="preserve"> che hanno permesso una crescita nella qualità de</w:t>
      </w:r>
      <w:r w:rsidR="002D4FEA" w:rsidRPr="00F746C7">
        <w:rPr>
          <w:rFonts w:ascii="Times New Roman" w:hAnsi="Times New Roman" w:cs="Times New Roman"/>
          <w:sz w:val="24"/>
          <w:szCs w:val="24"/>
        </w:rPr>
        <w:t>i</w:t>
      </w:r>
      <w:r w:rsidR="00BE1148" w:rsidRPr="00F746C7">
        <w:rPr>
          <w:rFonts w:ascii="Times New Roman" w:hAnsi="Times New Roman" w:cs="Times New Roman"/>
          <w:sz w:val="24"/>
          <w:szCs w:val="24"/>
        </w:rPr>
        <w:t xml:space="preserve"> servizi alla persona, </w:t>
      </w:r>
      <w:r w:rsidRPr="00F746C7">
        <w:rPr>
          <w:rFonts w:ascii="Times New Roman" w:hAnsi="Times New Roman" w:cs="Times New Roman"/>
          <w:sz w:val="24"/>
          <w:szCs w:val="24"/>
        </w:rPr>
        <w:t>grazie alla elaborazione di iniziative importanti ed innovative.</w:t>
      </w:r>
    </w:p>
    <w:p w:rsidR="0047314E" w:rsidRPr="00F746C7" w:rsidRDefault="0047314E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Quando ci si preoccupa di garantire </w:t>
      </w:r>
      <w:r w:rsidR="000D7AA5" w:rsidRPr="00F746C7">
        <w:rPr>
          <w:rFonts w:ascii="Times New Roman" w:hAnsi="Times New Roman" w:cs="Times New Roman"/>
          <w:sz w:val="24"/>
          <w:szCs w:val="24"/>
        </w:rPr>
        <w:t>un progetto efficace di cura, rivolto a soggetti</w:t>
      </w:r>
      <w:r w:rsidRPr="00F746C7">
        <w:rPr>
          <w:rFonts w:ascii="Times New Roman" w:hAnsi="Times New Roman" w:cs="Times New Roman"/>
          <w:sz w:val="24"/>
          <w:szCs w:val="24"/>
        </w:rPr>
        <w:t xml:space="preserve"> ricoverati in  ospedale </w:t>
      </w:r>
      <w:r w:rsidR="000D7AA5" w:rsidRPr="00F746C7">
        <w:rPr>
          <w:rFonts w:ascii="Times New Roman" w:hAnsi="Times New Roman" w:cs="Times New Roman"/>
          <w:sz w:val="24"/>
          <w:szCs w:val="24"/>
        </w:rPr>
        <w:t xml:space="preserve">a causa di </w:t>
      </w:r>
      <w:r w:rsidR="00F726E5">
        <w:rPr>
          <w:rFonts w:ascii="Times New Roman" w:hAnsi="Times New Roman" w:cs="Times New Roman"/>
          <w:sz w:val="24"/>
          <w:szCs w:val="24"/>
        </w:rPr>
        <w:t xml:space="preserve">una </w:t>
      </w:r>
      <w:r w:rsidR="000D7AA5" w:rsidRPr="00F746C7">
        <w:rPr>
          <w:rFonts w:ascii="Times New Roman" w:hAnsi="Times New Roman" w:cs="Times New Roman"/>
          <w:sz w:val="24"/>
          <w:szCs w:val="24"/>
        </w:rPr>
        <w:t>malattia</w:t>
      </w:r>
      <w:r w:rsidRPr="00F746C7">
        <w:rPr>
          <w:rFonts w:ascii="Times New Roman" w:hAnsi="Times New Roman" w:cs="Times New Roman"/>
          <w:sz w:val="24"/>
          <w:szCs w:val="24"/>
        </w:rPr>
        <w:t xml:space="preserve"> invalidante</w:t>
      </w:r>
      <w:r w:rsidR="000D7AA5" w:rsidRPr="00F746C7">
        <w:rPr>
          <w:rFonts w:ascii="Times New Roman" w:hAnsi="Times New Roman" w:cs="Times New Roman"/>
          <w:sz w:val="24"/>
          <w:szCs w:val="24"/>
        </w:rPr>
        <w:t xml:space="preserve">, </w:t>
      </w:r>
      <w:r w:rsidRPr="00F746C7">
        <w:rPr>
          <w:rFonts w:ascii="Times New Roman" w:hAnsi="Times New Roman" w:cs="Times New Roman"/>
          <w:sz w:val="24"/>
          <w:szCs w:val="24"/>
        </w:rPr>
        <w:t xml:space="preserve">si pone costantemente il problema di garantire </w:t>
      </w:r>
      <w:r w:rsidR="000D7AA5" w:rsidRPr="00F746C7">
        <w:rPr>
          <w:rFonts w:ascii="Times New Roman" w:hAnsi="Times New Roman" w:cs="Times New Roman"/>
          <w:sz w:val="24"/>
          <w:szCs w:val="24"/>
        </w:rPr>
        <w:t xml:space="preserve">ad essi </w:t>
      </w:r>
      <w:r w:rsidRPr="00F746C7">
        <w:rPr>
          <w:rFonts w:ascii="Times New Roman" w:hAnsi="Times New Roman" w:cs="Times New Roman"/>
          <w:sz w:val="24"/>
          <w:szCs w:val="24"/>
        </w:rPr>
        <w:t xml:space="preserve">la continuità delle cure </w:t>
      </w:r>
      <w:r w:rsidR="000D7AA5" w:rsidRPr="00F746C7">
        <w:rPr>
          <w:rFonts w:ascii="Times New Roman" w:hAnsi="Times New Roman" w:cs="Times New Roman"/>
          <w:sz w:val="24"/>
          <w:szCs w:val="24"/>
        </w:rPr>
        <w:t>finalizzate</w:t>
      </w:r>
      <w:r w:rsidRPr="00F746C7">
        <w:rPr>
          <w:rFonts w:ascii="Times New Roman" w:hAnsi="Times New Roman" w:cs="Times New Roman"/>
          <w:sz w:val="24"/>
          <w:szCs w:val="24"/>
        </w:rPr>
        <w:t xml:space="preserve"> a contene</w:t>
      </w:r>
      <w:r w:rsidR="000D7AA5" w:rsidRPr="00F746C7">
        <w:rPr>
          <w:rFonts w:ascii="Times New Roman" w:hAnsi="Times New Roman" w:cs="Times New Roman"/>
          <w:sz w:val="24"/>
          <w:szCs w:val="24"/>
        </w:rPr>
        <w:t xml:space="preserve">re, ridurre o risolvere </w:t>
      </w:r>
      <w:r w:rsidRPr="00F746C7">
        <w:rPr>
          <w:rFonts w:ascii="Times New Roman" w:hAnsi="Times New Roman" w:cs="Times New Roman"/>
          <w:sz w:val="24"/>
          <w:szCs w:val="24"/>
        </w:rPr>
        <w:t xml:space="preserve">le complicanze </w:t>
      </w:r>
      <w:r w:rsidR="000D7AA5" w:rsidRPr="00F746C7">
        <w:rPr>
          <w:rFonts w:ascii="Times New Roman" w:hAnsi="Times New Roman" w:cs="Times New Roman"/>
          <w:sz w:val="24"/>
          <w:szCs w:val="24"/>
        </w:rPr>
        <w:t xml:space="preserve">e le </w:t>
      </w:r>
      <w:r w:rsidRPr="00F746C7">
        <w:rPr>
          <w:rFonts w:ascii="Times New Roman" w:hAnsi="Times New Roman" w:cs="Times New Roman"/>
          <w:sz w:val="24"/>
          <w:szCs w:val="24"/>
        </w:rPr>
        <w:t>conseguenti</w:t>
      </w:r>
      <w:r w:rsidR="000D7AA5" w:rsidRPr="00F746C7">
        <w:rPr>
          <w:rFonts w:ascii="Times New Roman" w:hAnsi="Times New Roman" w:cs="Times New Roman"/>
          <w:sz w:val="24"/>
          <w:szCs w:val="24"/>
        </w:rPr>
        <w:t xml:space="preserve"> limitazioni che il quadro patologico comporta.</w:t>
      </w:r>
    </w:p>
    <w:p w:rsidR="004E3516" w:rsidRPr="00F746C7" w:rsidRDefault="0047314E" w:rsidP="004E3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Considerando che il periodo di prima accoglienza e ges</w:t>
      </w:r>
      <w:r w:rsidR="000D7AA5" w:rsidRPr="00F746C7">
        <w:rPr>
          <w:rFonts w:ascii="Times New Roman" w:hAnsi="Times New Roman" w:cs="Times New Roman"/>
          <w:sz w:val="24"/>
          <w:szCs w:val="24"/>
        </w:rPr>
        <w:t>tione del mala</w:t>
      </w:r>
      <w:r w:rsidR="000C047C" w:rsidRPr="00F746C7">
        <w:rPr>
          <w:rFonts w:ascii="Times New Roman" w:hAnsi="Times New Roman" w:cs="Times New Roman"/>
          <w:sz w:val="24"/>
          <w:szCs w:val="24"/>
        </w:rPr>
        <w:t>to in un repart</w:t>
      </w:r>
      <w:r w:rsidR="000D7AA5" w:rsidRPr="00F746C7">
        <w:rPr>
          <w:rFonts w:ascii="Times New Roman" w:hAnsi="Times New Roman" w:cs="Times New Roman"/>
          <w:sz w:val="24"/>
          <w:szCs w:val="24"/>
        </w:rPr>
        <w:t>o ospedaliero risulta media</w:t>
      </w:r>
      <w:r w:rsidRPr="00F746C7">
        <w:rPr>
          <w:rFonts w:ascii="Times New Roman" w:hAnsi="Times New Roman" w:cs="Times New Roman"/>
          <w:sz w:val="24"/>
          <w:szCs w:val="24"/>
        </w:rPr>
        <w:t xml:space="preserve">mente </w:t>
      </w:r>
      <w:r w:rsidR="000D7AA5" w:rsidRPr="00F746C7">
        <w:rPr>
          <w:rFonts w:ascii="Times New Roman" w:hAnsi="Times New Roman" w:cs="Times New Roman"/>
          <w:sz w:val="24"/>
          <w:szCs w:val="24"/>
        </w:rPr>
        <w:t xml:space="preserve">pari ad </w:t>
      </w:r>
      <w:r w:rsidR="00466F12" w:rsidRPr="00F746C7">
        <w:rPr>
          <w:rFonts w:ascii="Times New Roman" w:hAnsi="Times New Roman" w:cs="Times New Roman"/>
          <w:sz w:val="24"/>
          <w:szCs w:val="24"/>
        </w:rPr>
        <w:t xml:space="preserve">una o due settimane, </w:t>
      </w:r>
      <w:r w:rsidR="000D7AA5" w:rsidRPr="00F746C7">
        <w:rPr>
          <w:rFonts w:ascii="Times New Roman" w:hAnsi="Times New Roman" w:cs="Times New Roman"/>
          <w:sz w:val="24"/>
          <w:szCs w:val="24"/>
        </w:rPr>
        <w:t xml:space="preserve">assume primaria importanza il fatto di strutturare un programma di cure assistenziali e/o riabilitative, </w:t>
      </w:r>
      <w:r w:rsidR="00287286" w:rsidRPr="00F746C7">
        <w:rPr>
          <w:rFonts w:ascii="Times New Roman" w:hAnsi="Times New Roman" w:cs="Times New Roman"/>
          <w:sz w:val="24"/>
          <w:szCs w:val="24"/>
        </w:rPr>
        <w:t>con una auspicabile</w:t>
      </w:r>
      <w:r w:rsidR="00466F12" w:rsidRPr="00F746C7">
        <w:rPr>
          <w:rFonts w:ascii="Times New Roman" w:hAnsi="Times New Roman" w:cs="Times New Roman"/>
          <w:sz w:val="24"/>
          <w:szCs w:val="24"/>
        </w:rPr>
        <w:t xml:space="preserve"> continuit</w:t>
      </w:r>
      <w:r w:rsidR="000C047C" w:rsidRPr="00F746C7">
        <w:rPr>
          <w:rFonts w:ascii="Times New Roman" w:hAnsi="Times New Roman" w:cs="Times New Roman"/>
          <w:sz w:val="24"/>
          <w:szCs w:val="24"/>
        </w:rPr>
        <w:t xml:space="preserve">à </w:t>
      </w:r>
      <w:r w:rsidR="00287286" w:rsidRPr="00F746C7">
        <w:rPr>
          <w:rFonts w:ascii="Times New Roman" w:hAnsi="Times New Roman" w:cs="Times New Roman"/>
          <w:sz w:val="24"/>
          <w:szCs w:val="24"/>
        </w:rPr>
        <w:t xml:space="preserve">temporale </w:t>
      </w:r>
      <w:r w:rsidR="000D7AA5" w:rsidRPr="00F746C7">
        <w:rPr>
          <w:rFonts w:ascii="Times New Roman" w:hAnsi="Times New Roman" w:cs="Times New Roman"/>
          <w:sz w:val="24"/>
          <w:szCs w:val="24"/>
        </w:rPr>
        <w:t xml:space="preserve">nei confronti della </w:t>
      </w:r>
      <w:r w:rsidR="00466F12" w:rsidRPr="00F746C7">
        <w:rPr>
          <w:rFonts w:ascii="Times New Roman" w:hAnsi="Times New Roman" w:cs="Times New Roman"/>
          <w:sz w:val="24"/>
          <w:szCs w:val="24"/>
        </w:rPr>
        <w:t>dimissione ospedaliera.</w:t>
      </w:r>
      <w:r w:rsidR="004E3516" w:rsidRPr="00F746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80E" w:rsidRPr="00F746C7" w:rsidRDefault="004E3516" w:rsidP="004E3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Da quanto detto </w:t>
      </w:r>
      <w:r w:rsidR="00EE0A60">
        <w:rPr>
          <w:rFonts w:ascii="Times New Roman" w:hAnsi="Times New Roman" w:cs="Times New Roman"/>
          <w:sz w:val="24"/>
          <w:szCs w:val="24"/>
        </w:rPr>
        <w:t xml:space="preserve">quindi </w:t>
      </w:r>
      <w:r w:rsidRPr="00F746C7">
        <w:rPr>
          <w:rFonts w:ascii="Times New Roman" w:hAnsi="Times New Roman" w:cs="Times New Roman"/>
          <w:sz w:val="24"/>
          <w:szCs w:val="24"/>
        </w:rPr>
        <w:t>si evince l’import</w:t>
      </w:r>
      <w:r w:rsidR="007C280E" w:rsidRPr="00F746C7">
        <w:rPr>
          <w:rFonts w:ascii="Times New Roman" w:hAnsi="Times New Roman" w:cs="Times New Roman"/>
          <w:sz w:val="24"/>
          <w:szCs w:val="24"/>
        </w:rPr>
        <w:t xml:space="preserve">anza della cosiddetta </w:t>
      </w:r>
      <w:r w:rsidR="007C280E" w:rsidRPr="00F746C7">
        <w:rPr>
          <w:rFonts w:ascii="Times New Roman" w:hAnsi="Times New Roman" w:cs="Times New Roman"/>
          <w:b/>
          <w:sz w:val="24"/>
          <w:szCs w:val="24"/>
        </w:rPr>
        <w:t>“</w:t>
      </w:r>
      <w:r w:rsidRPr="00F746C7">
        <w:rPr>
          <w:rFonts w:ascii="Times New Roman" w:hAnsi="Times New Roman" w:cs="Times New Roman"/>
          <w:sz w:val="24"/>
          <w:szCs w:val="24"/>
        </w:rPr>
        <w:t>dimissione protetta</w:t>
      </w:r>
      <w:r w:rsidR="007C280E" w:rsidRPr="00F746C7">
        <w:rPr>
          <w:rFonts w:ascii="Times New Roman" w:hAnsi="Times New Roman" w:cs="Times New Roman"/>
          <w:sz w:val="24"/>
          <w:szCs w:val="24"/>
        </w:rPr>
        <w:t xml:space="preserve">”, che consiste in una procedura il cui fine è quello di allertare </w:t>
      </w:r>
      <w:r w:rsidRPr="00F746C7">
        <w:rPr>
          <w:rFonts w:ascii="Times New Roman" w:hAnsi="Times New Roman" w:cs="Times New Roman"/>
          <w:sz w:val="24"/>
          <w:szCs w:val="24"/>
        </w:rPr>
        <w:t>il “punto</w:t>
      </w:r>
      <w:r w:rsidR="007C280E" w:rsidRPr="00F746C7">
        <w:rPr>
          <w:rFonts w:ascii="Times New Roman" w:hAnsi="Times New Roman" w:cs="Times New Roman"/>
          <w:sz w:val="24"/>
          <w:szCs w:val="24"/>
        </w:rPr>
        <w:t xml:space="preserve"> di arriv</w:t>
      </w:r>
      <w:r w:rsidR="00D07532">
        <w:rPr>
          <w:rFonts w:ascii="Times New Roman" w:hAnsi="Times New Roman" w:cs="Times New Roman"/>
          <w:sz w:val="24"/>
          <w:szCs w:val="24"/>
        </w:rPr>
        <w:t>o “ del paziente, in procinto di</w:t>
      </w:r>
      <w:r w:rsidR="007C280E" w:rsidRPr="00F746C7">
        <w:rPr>
          <w:rFonts w:ascii="Times New Roman" w:hAnsi="Times New Roman" w:cs="Times New Roman"/>
          <w:sz w:val="24"/>
          <w:szCs w:val="24"/>
        </w:rPr>
        <w:t xml:space="preserve"> essere dimesso dall’ospedale, </w:t>
      </w:r>
      <w:r w:rsidRPr="00F746C7">
        <w:rPr>
          <w:rFonts w:ascii="Times New Roman" w:hAnsi="Times New Roman" w:cs="Times New Roman"/>
          <w:sz w:val="24"/>
          <w:szCs w:val="24"/>
        </w:rPr>
        <w:t xml:space="preserve">consentendo </w:t>
      </w:r>
      <w:r w:rsidR="007C280E" w:rsidRPr="00F746C7">
        <w:rPr>
          <w:rFonts w:ascii="Times New Roman" w:hAnsi="Times New Roman" w:cs="Times New Roman"/>
          <w:sz w:val="24"/>
          <w:szCs w:val="24"/>
        </w:rPr>
        <w:t xml:space="preserve">per il soggetto interessato </w:t>
      </w:r>
      <w:r w:rsidRPr="00F746C7">
        <w:rPr>
          <w:rFonts w:ascii="Times New Roman" w:hAnsi="Times New Roman" w:cs="Times New Roman"/>
          <w:sz w:val="24"/>
          <w:szCs w:val="24"/>
        </w:rPr>
        <w:t>di organizzare per tempo  l’accoglienza</w:t>
      </w:r>
      <w:r w:rsidR="007C280E" w:rsidRPr="00F746C7">
        <w:rPr>
          <w:rFonts w:ascii="Times New Roman" w:hAnsi="Times New Roman" w:cs="Times New Roman"/>
          <w:sz w:val="24"/>
          <w:szCs w:val="24"/>
        </w:rPr>
        <w:t xml:space="preserve"> presso una</w:t>
      </w:r>
      <w:r w:rsidRPr="00F746C7">
        <w:rPr>
          <w:rFonts w:ascii="Times New Roman" w:hAnsi="Times New Roman" w:cs="Times New Roman"/>
          <w:sz w:val="24"/>
          <w:szCs w:val="24"/>
        </w:rPr>
        <w:t xml:space="preserve"> strut</w:t>
      </w:r>
      <w:r w:rsidR="002C6615" w:rsidRPr="00F746C7">
        <w:rPr>
          <w:rFonts w:ascii="Times New Roman" w:hAnsi="Times New Roman" w:cs="Times New Roman"/>
          <w:sz w:val="24"/>
          <w:szCs w:val="24"/>
        </w:rPr>
        <w:t>tura</w:t>
      </w:r>
      <w:r w:rsidR="007C280E" w:rsidRPr="00F746C7">
        <w:rPr>
          <w:rFonts w:ascii="Times New Roman" w:hAnsi="Times New Roman" w:cs="Times New Roman"/>
          <w:sz w:val="24"/>
          <w:szCs w:val="24"/>
        </w:rPr>
        <w:t xml:space="preserve"> sanitaria</w:t>
      </w:r>
      <w:r w:rsidR="002C6615" w:rsidRPr="00F746C7">
        <w:rPr>
          <w:rFonts w:ascii="Times New Roman" w:hAnsi="Times New Roman" w:cs="Times New Roman"/>
          <w:sz w:val="24"/>
          <w:szCs w:val="24"/>
        </w:rPr>
        <w:t xml:space="preserve"> o </w:t>
      </w:r>
      <w:r w:rsidR="007C280E" w:rsidRPr="00F746C7">
        <w:rPr>
          <w:rFonts w:ascii="Times New Roman" w:hAnsi="Times New Roman" w:cs="Times New Roman"/>
          <w:sz w:val="24"/>
          <w:szCs w:val="24"/>
        </w:rPr>
        <w:t>l</w:t>
      </w:r>
      <w:r w:rsidR="002C6615" w:rsidRPr="00F746C7">
        <w:rPr>
          <w:rFonts w:ascii="Times New Roman" w:hAnsi="Times New Roman" w:cs="Times New Roman"/>
          <w:sz w:val="24"/>
          <w:szCs w:val="24"/>
        </w:rPr>
        <w:t xml:space="preserve">a </w:t>
      </w:r>
      <w:r w:rsidR="007C280E" w:rsidRPr="00F746C7">
        <w:rPr>
          <w:rFonts w:ascii="Times New Roman" w:hAnsi="Times New Roman" w:cs="Times New Roman"/>
          <w:sz w:val="24"/>
          <w:szCs w:val="24"/>
        </w:rPr>
        <w:t>propria abitazione.</w:t>
      </w:r>
    </w:p>
    <w:p w:rsidR="00C23B3C" w:rsidRPr="00F746C7" w:rsidRDefault="007C280E" w:rsidP="004E3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Tutto ciò è reso possibile grazie all’intervento programmato di personale sanitario, il cui compito consiste nel realizzare quello che viene definito “adattamento ambientale”, tr</w:t>
      </w:r>
      <w:r w:rsidR="00D07532">
        <w:rPr>
          <w:rFonts w:ascii="Times New Roman" w:hAnsi="Times New Roman" w:cs="Times New Roman"/>
          <w:sz w:val="24"/>
          <w:szCs w:val="24"/>
        </w:rPr>
        <w:t>amite la fornitura di “ausili” o</w:t>
      </w:r>
      <w:r w:rsidRPr="00F746C7">
        <w:rPr>
          <w:rFonts w:ascii="Times New Roman" w:hAnsi="Times New Roman" w:cs="Times New Roman"/>
          <w:sz w:val="24"/>
          <w:szCs w:val="24"/>
        </w:rPr>
        <w:t xml:space="preserve"> più genericamen</w:t>
      </w:r>
      <w:r w:rsidR="00C23B3C" w:rsidRPr="00F746C7">
        <w:rPr>
          <w:rFonts w:ascii="Times New Roman" w:hAnsi="Times New Roman" w:cs="Times New Roman"/>
          <w:sz w:val="24"/>
          <w:szCs w:val="24"/>
        </w:rPr>
        <w:t>t</w:t>
      </w:r>
      <w:r w:rsidRPr="00F746C7">
        <w:rPr>
          <w:rFonts w:ascii="Times New Roman" w:hAnsi="Times New Roman" w:cs="Times New Roman"/>
          <w:sz w:val="24"/>
          <w:szCs w:val="24"/>
        </w:rPr>
        <w:t>e di mezzi ritenuti necessari per una corretta assistenza e gestione del paziente che viene dimesso</w:t>
      </w:r>
      <w:r w:rsidR="00C23B3C" w:rsidRPr="00F746C7">
        <w:rPr>
          <w:rFonts w:ascii="Times New Roman" w:hAnsi="Times New Roman" w:cs="Times New Roman"/>
          <w:sz w:val="24"/>
          <w:szCs w:val="24"/>
        </w:rPr>
        <w:t>.</w:t>
      </w:r>
    </w:p>
    <w:p w:rsidR="004E3516" w:rsidRPr="00F746C7" w:rsidRDefault="00C23B3C" w:rsidP="004E3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La suddetta procedura deve</w:t>
      </w:r>
      <w:r w:rsidR="004E3516" w:rsidRPr="00F746C7">
        <w:rPr>
          <w:rFonts w:ascii="Times New Roman" w:hAnsi="Times New Roman" w:cs="Times New Roman"/>
          <w:sz w:val="24"/>
          <w:szCs w:val="24"/>
        </w:rPr>
        <w:t xml:space="preserve"> essere attuata </w:t>
      </w:r>
      <w:r w:rsidRPr="00F746C7">
        <w:rPr>
          <w:rFonts w:ascii="Times New Roman" w:hAnsi="Times New Roman" w:cs="Times New Roman"/>
          <w:sz w:val="24"/>
          <w:szCs w:val="24"/>
        </w:rPr>
        <w:t xml:space="preserve">necessariamente </w:t>
      </w:r>
      <w:r w:rsidR="004E3516" w:rsidRPr="00F746C7">
        <w:rPr>
          <w:rFonts w:ascii="Times New Roman" w:hAnsi="Times New Roman" w:cs="Times New Roman"/>
          <w:sz w:val="24"/>
          <w:szCs w:val="24"/>
        </w:rPr>
        <w:t>alcuni giorni prima della dimissione</w:t>
      </w:r>
      <w:r w:rsidRPr="00F746C7">
        <w:rPr>
          <w:rFonts w:ascii="Times New Roman" w:hAnsi="Times New Roman" w:cs="Times New Roman"/>
          <w:sz w:val="24"/>
          <w:szCs w:val="24"/>
        </w:rPr>
        <w:t xml:space="preserve"> del paziente,</w:t>
      </w:r>
      <w:r w:rsidR="004E3516" w:rsidRPr="00F746C7">
        <w:rPr>
          <w:rFonts w:ascii="Times New Roman" w:hAnsi="Times New Roman" w:cs="Times New Roman"/>
          <w:sz w:val="24"/>
          <w:szCs w:val="24"/>
        </w:rPr>
        <w:t xml:space="preserve"> da</w:t>
      </w:r>
      <w:r w:rsidRPr="00F746C7">
        <w:rPr>
          <w:rFonts w:ascii="Times New Roman" w:hAnsi="Times New Roman" w:cs="Times New Roman"/>
          <w:sz w:val="24"/>
          <w:szCs w:val="24"/>
        </w:rPr>
        <w:t xml:space="preserve"> parte di </w:t>
      </w:r>
      <w:r w:rsidR="004E3516" w:rsidRPr="00F746C7">
        <w:rPr>
          <w:rFonts w:ascii="Times New Roman" w:hAnsi="Times New Roman" w:cs="Times New Roman"/>
          <w:sz w:val="24"/>
          <w:szCs w:val="24"/>
        </w:rPr>
        <w:t>un referente del reparto ospedaliero</w:t>
      </w:r>
      <w:r w:rsidRPr="00F746C7">
        <w:rPr>
          <w:rFonts w:ascii="Times New Roman" w:hAnsi="Times New Roman" w:cs="Times New Roman"/>
          <w:sz w:val="24"/>
          <w:szCs w:val="24"/>
        </w:rPr>
        <w:t xml:space="preserve">, in modo tale che sia possibile </w:t>
      </w:r>
      <w:r w:rsidR="004E3516" w:rsidRPr="00F746C7">
        <w:rPr>
          <w:rFonts w:ascii="Times New Roman" w:hAnsi="Times New Roman" w:cs="Times New Roman"/>
          <w:sz w:val="24"/>
          <w:szCs w:val="24"/>
        </w:rPr>
        <w:t>programmare un’adeguata accoglienza</w:t>
      </w:r>
      <w:r w:rsidRPr="00F746C7">
        <w:rPr>
          <w:rFonts w:ascii="Times New Roman" w:hAnsi="Times New Roman" w:cs="Times New Roman"/>
          <w:sz w:val="24"/>
          <w:szCs w:val="24"/>
        </w:rPr>
        <w:t>, tramite l’attivazione di</w:t>
      </w:r>
      <w:r w:rsidR="004E3516" w:rsidRPr="00F746C7">
        <w:rPr>
          <w:rFonts w:ascii="Times New Roman" w:hAnsi="Times New Roman" w:cs="Times New Roman"/>
          <w:sz w:val="24"/>
          <w:szCs w:val="24"/>
        </w:rPr>
        <w:t xml:space="preserve"> operatori sanitari </w:t>
      </w:r>
      <w:r w:rsidRPr="00F746C7">
        <w:rPr>
          <w:rFonts w:ascii="Times New Roman" w:hAnsi="Times New Roman" w:cs="Times New Roman"/>
          <w:sz w:val="24"/>
          <w:szCs w:val="24"/>
        </w:rPr>
        <w:t>d</w:t>
      </w:r>
      <w:r w:rsidR="004E3516" w:rsidRPr="00F746C7">
        <w:rPr>
          <w:rFonts w:ascii="Times New Roman" w:hAnsi="Times New Roman" w:cs="Times New Roman"/>
          <w:sz w:val="24"/>
          <w:szCs w:val="24"/>
        </w:rPr>
        <w:t>e</w:t>
      </w:r>
      <w:r w:rsidRPr="00F746C7">
        <w:rPr>
          <w:rFonts w:ascii="Times New Roman" w:hAnsi="Times New Roman" w:cs="Times New Roman"/>
          <w:sz w:val="24"/>
          <w:szCs w:val="24"/>
        </w:rPr>
        <w:t>dicati e la contestuale fornitura di ausili</w:t>
      </w:r>
      <w:r w:rsidR="004E3516" w:rsidRPr="00F746C7">
        <w:rPr>
          <w:rFonts w:ascii="Times New Roman" w:hAnsi="Times New Roman" w:cs="Times New Roman"/>
          <w:sz w:val="24"/>
          <w:szCs w:val="24"/>
        </w:rPr>
        <w:t xml:space="preserve"> e </w:t>
      </w:r>
      <w:r w:rsidRPr="00F746C7">
        <w:rPr>
          <w:rFonts w:ascii="Times New Roman" w:hAnsi="Times New Roman" w:cs="Times New Roman"/>
          <w:sz w:val="24"/>
          <w:szCs w:val="24"/>
        </w:rPr>
        <w:t>presidi sanitari, ritenuti</w:t>
      </w:r>
      <w:r w:rsidR="004E3516" w:rsidRPr="00F746C7">
        <w:rPr>
          <w:rFonts w:ascii="Times New Roman" w:hAnsi="Times New Roman" w:cs="Times New Roman"/>
          <w:sz w:val="24"/>
          <w:szCs w:val="24"/>
        </w:rPr>
        <w:t xml:space="preserve"> essenziali </w:t>
      </w:r>
      <w:r w:rsidRPr="00F746C7">
        <w:rPr>
          <w:rFonts w:ascii="Times New Roman" w:hAnsi="Times New Roman" w:cs="Times New Roman"/>
          <w:sz w:val="24"/>
          <w:szCs w:val="24"/>
        </w:rPr>
        <w:t>per le</w:t>
      </w:r>
      <w:r w:rsidR="004E3516" w:rsidRPr="00F746C7">
        <w:rPr>
          <w:rFonts w:ascii="Times New Roman" w:hAnsi="Times New Roman" w:cs="Times New Roman"/>
          <w:sz w:val="24"/>
          <w:szCs w:val="24"/>
        </w:rPr>
        <w:t xml:space="preserve"> cure domiciliari.</w:t>
      </w:r>
    </w:p>
    <w:p w:rsidR="00467F9F" w:rsidRPr="00F746C7" w:rsidRDefault="00D806A4" w:rsidP="004E3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La comunicazione può essere effettuata tramite</w:t>
      </w:r>
      <w:r w:rsidR="00467F9F" w:rsidRPr="00F746C7">
        <w:rPr>
          <w:rFonts w:ascii="Times New Roman" w:hAnsi="Times New Roman" w:cs="Times New Roman"/>
          <w:sz w:val="24"/>
          <w:szCs w:val="24"/>
        </w:rPr>
        <w:t xml:space="preserve"> il semplice invio di un modulo, per fax o e-mail, dal reparto ospedaliero ad un referente presso il Centro di Riabilitazione o il Centro di Salute </w:t>
      </w:r>
      <w:r w:rsidRPr="00F746C7">
        <w:rPr>
          <w:rFonts w:ascii="Times New Roman" w:hAnsi="Times New Roman" w:cs="Times New Roman"/>
          <w:sz w:val="24"/>
          <w:szCs w:val="24"/>
        </w:rPr>
        <w:t>del Distretto Sanitario di appartenenza del paziente.</w:t>
      </w:r>
    </w:p>
    <w:p w:rsidR="004B1AC6" w:rsidRPr="00F746C7" w:rsidRDefault="004B1AC6" w:rsidP="004E3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A15" w:rsidRPr="00F746C7" w:rsidRDefault="003A1A15" w:rsidP="004E3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49" w:rsidRPr="00F746C7" w:rsidRDefault="00BF4E49" w:rsidP="004E3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4E49" w:rsidRPr="00F746C7" w:rsidRDefault="00BF4E49" w:rsidP="004E3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A15" w:rsidRPr="00F746C7" w:rsidRDefault="003A1A15" w:rsidP="004E35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1AC6" w:rsidRPr="00F746C7" w:rsidRDefault="004B1AC6" w:rsidP="004B1A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46C7">
        <w:rPr>
          <w:rFonts w:ascii="Times New Roman" w:hAnsi="Times New Roman" w:cs="Times New Roman"/>
          <w:b/>
          <w:sz w:val="36"/>
          <w:szCs w:val="36"/>
        </w:rPr>
        <w:t>Continuità assistenziale</w:t>
      </w:r>
    </w:p>
    <w:p w:rsidR="004B1AC6" w:rsidRPr="00F746C7" w:rsidRDefault="004B1AC6" w:rsidP="004B1A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1A15" w:rsidRPr="00F746C7" w:rsidRDefault="003A1A15" w:rsidP="004B1A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37B1" w:rsidRPr="00F746C7" w:rsidRDefault="0029722F" w:rsidP="00523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</w:t>
      </w:r>
      <w:r w:rsidR="005237B1" w:rsidRPr="00F746C7">
        <w:rPr>
          <w:rFonts w:ascii="Times New Roman" w:hAnsi="Times New Roman" w:cs="Times New Roman"/>
          <w:sz w:val="24"/>
          <w:szCs w:val="24"/>
        </w:rPr>
        <w:t>Naturalmente a prescindere dalla destinazione post-dimissione del soggetto con disabilità recente</w:t>
      </w:r>
      <w:r w:rsidR="00BD7F33">
        <w:rPr>
          <w:rFonts w:ascii="Times New Roman" w:hAnsi="Times New Roman" w:cs="Times New Roman"/>
          <w:sz w:val="24"/>
          <w:szCs w:val="24"/>
        </w:rPr>
        <w:t xml:space="preserve">   </w:t>
      </w:r>
      <w:r w:rsidR="005237B1" w:rsidRPr="00F746C7">
        <w:rPr>
          <w:rFonts w:ascii="Times New Roman" w:hAnsi="Times New Roman" w:cs="Times New Roman"/>
          <w:sz w:val="24"/>
          <w:szCs w:val="24"/>
        </w:rPr>
        <w:t>( ad esempio: Centro di Riabilitazione Intensiva, Centro di Riabilitazione Estensiva o Territorio per Cure Ambulatoriali o D</w:t>
      </w:r>
      <w:r w:rsidR="003A1A15" w:rsidRPr="00F746C7">
        <w:rPr>
          <w:rFonts w:ascii="Times New Roman" w:hAnsi="Times New Roman" w:cs="Times New Roman"/>
          <w:sz w:val="24"/>
          <w:szCs w:val="24"/>
        </w:rPr>
        <w:t xml:space="preserve">omiciliari </w:t>
      </w:r>
      <w:r w:rsidR="00BD7F33">
        <w:rPr>
          <w:rFonts w:ascii="Times New Roman" w:hAnsi="Times New Roman" w:cs="Times New Roman"/>
          <w:sz w:val="24"/>
          <w:szCs w:val="24"/>
        </w:rPr>
        <w:t>)</w:t>
      </w:r>
      <w:r w:rsidR="003A1A15" w:rsidRPr="00F746C7">
        <w:rPr>
          <w:rFonts w:ascii="Times New Roman" w:hAnsi="Times New Roman" w:cs="Times New Roman"/>
          <w:sz w:val="24"/>
          <w:szCs w:val="24"/>
        </w:rPr>
        <w:t>, è necessario assicurare al paziente la “continuità assistenziale”, avendo cura di ridurre al minimo i tempi di “non assistenza”, specie se quest’ultimo è inviato al proprio domicilio.</w:t>
      </w:r>
    </w:p>
    <w:p w:rsidR="003A1A15" w:rsidRPr="00F746C7" w:rsidRDefault="003A1A15" w:rsidP="00523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lastRenderedPageBreak/>
        <w:t xml:space="preserve"> In quest’ottica è di primaria importanza strutturare un percorso assistenziale, </w:t>
      </w:r>
      <w:r w:rsidR="008C0A7B">
        <w:rPr>
          <w:rFonts w:ascii="Times New Roman" w:hAnsi="Times New Roman" w:cs="Times New Roman"/>
          <w:sz w:val="24"/>
          <w:szCs w:val="24"/>
        </w:rPr>
        <w:t>c</w:t>
      </w:r>
      <w:r w:rsidRPr="00F746C7">
        <w:rPr>
          <w:rFonts w:ascii="Times New Roman" w:hAnsi="Times New Roman" w:cs="Times New Roman"/>
          <w:sz w:val="24"/>
          <w:szCs w:val="24"/>
        </w:rPr>
        <w:t xml:space="preserve">he consenta un contatto stabile, collaborativo e costruttivo tra reparto ospedaliero di </w:t>
      </w:r>
      <w:r w:rsidR="00FD119C">
        <w:rPr>
          <w:rFonts w:ascii="Times New Roman" w:hAnsi="Times New Roman" w:cs="Times New Roman"/>
          <w:sz w:val="24"/>
          <w:szCs w:val="24"/>
        </w:rPr>
        <w:t>p</w:t>
      </w:r>
      <w:r w:rsidRPr="00F746C7">
        <w:rPr>
          <w:rFonts w:ascii="Times New Roman" w:hAnsi="Times New Roman" w:cs="Times New Roman"/>
          <w:sz w:val="24"/>
          <w:szCs w:val="24"/>
        </w:rPr>
        <w:t xml:space="preserve">rimo intervento e la futura realtà ove sarà preso </w:t>
      </w:r>
      <w:r w:rsidR="00FD119C">
        <w:rPr>
          <w:rFonts w:ascii="Times New Roman" w:hAnsi="Times New Roman" w:cs="Times New Roman"/>
          <w:sz w:val="24"/>
          <w:szCs w:val="24"/>
        </w:rPr>
        <w:t>i</w:t>
      </w:r>
      <w:r w:rsidRPr="00F746C7">
        <w:rPr>
          <w:rFonts w:ascii="Times New Roman" w:hAnsi="Times New Roman" w:cs="Times New Roman"/>
          <w:sz w:val="24"/>
          <w:szCs w:val="24"/>
        </w:rPr>
        <w:t>n carico il paziente nel suo percorso di cura.</w:t>
      </w:r>
    </w:p>
    <w:p w:rsidR="003A1A15" w:rsidRPr="00F746C7" w:rsidRDefault="003A1A15" w:rsidP="00523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A15" w:rsidRPr="00F746C7" w:rsidRDefault="003A1A15" w:rsidP="00523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A15" w:rsidRPr="00F746C7" w:rsidRDefault="003A1A15" w:rsidP="005237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A15" w:rsidRPr="00F746C7" w:rsidRDefault="003A1A15" w:rsidP="003A1A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46C7">
        <w:rPr>
          <w:rFonts w:ascii="Times New Roman" w:hAnsi="Times New Roman" w:cs="Times New Roman"/>
          <w:b/>
          <w:sz w:val="36"/>
          <w:szCs w:val="36"/>
        </w:rPr>
        <w:t>Counselling</w:t>
      </w:r>
    </w:p>
    <w:p w:rsidR="003A1A15" w:rsidRPr="00F746C7" w:rsidRDefault="003A1A15" w:rsidP="003A1A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1A15" w:rsidRPr="00F746C7" w:rsidRDefault="003A1A15" w:rsidP="003A1A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2529" w:rsidRPr="00F746C7" w:rsidRDefault="003A1A15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</w:t>
      </w:r>
      <w:r w:rsidR="009555A5" w:rsidRPr="00F746C7">
        <w:rPr>
          <w:rFonts w:ascii="Times New Roman" w:hAnsi="Times New Roman" w:cs="Times New Roman"/>
          <w:sz w:val="24"/>
          <w:szCs w:val="24"/>
        </w:rPr>
        <w:t xml:space="preserve">Per </w:t>
      </w:r>
      <w:r w:rsidRPr="00F746C7">
        <w:rPr>
          <w:rFonts w:ascii="Times New Roman" w:hAnsi="Times New Roman" w:cs="Times New Roman"/>
          <w:sz w:val="24"/>
          <w:szCs w:val="24"/>
        </w:rPr>
        <w:t>“</w:t>
      </w:r>
      <w:r w:rsidR="009555A5" w:rsidRPr="00F746C7">
        <w:rPr>
          <w:rFonts w:ascii="Times New Roman" w:hAnsi="Times New Roman" w:cs="Times New Roman"/>
          <w:sz w:val="24"/>
          <w:szCs w:val="24"/>
        </w:rPr>
        <w:t>Counselling</w:t>
      </w:r>
      <w:r w:rsidRPr="00F746C7">
        <w:rPr>
          <w:rFonts w:ascii="Times New Roman" w:hAnsi="Times New Roman" w:cs="Times New Roman"/>
          <w:sz w:val="24"/>
          <w:szCs w:val="24"/>
        </w:rPr>
        <w:t>”</w:t>
      </w:r>
      <w:r w:rsidR="009555A5" w:rsidRPr="00F746C7">
        <w:rPr>
          <w:rFonts w:ascii="Times New Roman" w:hAnsi="Times New Roman" w:cs="Times New Roman"/>
          <w:sz w:val="24"/>
          <w:szCs w:val="24"/>
        </w:rPr>
        <w:t xml:space="preserve"> si </w:t>
      </w:r>
      <w:r w:rsidRPr="00F746C7">
        <w:rPr>
          <w:rFonts w:ascii="Times New Roman" w:hAnsi="Times New Roman" w:cs="Times New Roman"/>
          <w:sz w:val="24"/>
          <w:szCs w:val="24"/>
        </w:rPr>
        <w:t>intende definire un</w:t>
      </w:r>
      <w:r w:rsidR="009555A5" w:rsidRPr="00F746C7">
        <w:rPr>
          <w:rFonts w:ascii="Times New Roman" w:hAnsi="Times New Roman" w:cs="Times New Roman"/>
          <w:sz w:val="24"/>
          <w:szCs w:val="24"/>
        </w:rPr>
        <w:t xml:space="preserve">a modalità verbale e pratica </w:t>
      </w:r>
      <w:r w:rsidRPr="00F746C7">
        <w:rPr>
          <w:rFonts w:ascii="Times New Roman" w:hAnsi="Times New Roman" w:cs="Times New Roman"/>
          <w:sz w:val="24"/>
          <w:szCs w:val="24"/>
        </w:rPr>
        <w:t xml:space="preserve">attraverso la quale si forniscono </w:t>
      </w:r>
      <w:r w:rsidR="000B2529" w:rsidRPr="00F746C7">
        <w:rPr>
          <w:rFonts w:ascii="Times New Roman" w:hAnsi="Times New Roman" w:cs="Times New Roman"/>
          <w:sz w:val="24"/>
          <w:szCs w:val="24"/>
        </w:rPr>
        <w:t>consigli</w:t>
      </w:r>
      <w:r w:rsidR="009555A5" w:rsidRPr="00F746C7">
        <w:rPr>
          <w:rFonts w:ascii="Times New Roman" w:hAnsi="Times New Roman" w:cs="Times New Roman"/>
          <w:sz w:val="24"/>
          <w:szCs w:val="24"/>
        </w:rPr>
        <w:t xml:space="preserve">, indicazioni, istruzioni ed addestramento </w:t>
      </w:r>
      <w:r w:rsidR="000B2529" w:rsidRPr="00F746C7">
        <w:rPr>
          <w:rFonts w:ascii="Times New Roman" w:hAnsi="Times New Roman" w:cs="Times New Roman"/>
          <w:sz w:val="24"/>
          <w:szCs w:val="24"/>
        </w:rPr>
        <w:t xml:space="preserve">sia teorico che </w:t>
      </w:r>
      <w:r w:rsidR="009555A5" w:rsidRPr="00F746C7">
        <w:rPr>
          <w:rFonts w:ascii="Times New Roman" w:hAnsi="Times New Roman" w:cs="Times New Roman"/>
          <w:sz w:val="24"/>
          <w:szCs w:val="24"/>
        </w:rPr>
        <w:t>pratico</w:t>
      </w:r>
      <w:r w:rsidR="000B2529" w:rsidRPr="00F746C7">
        <w:rPr>
          <w:rFonts w:ascii="Times New Roman" w:hAnsi="Times New Roman" w:cs="Times New Roman"/>
          <w:sz w:val="24"/>
          <w:szCs w:val="24"/>
        </w:rPr>
        <w:t>, rivolte</w:t>
      </w:r>
      <w:r w:rsidR="009555A5" w:rsidRPr="00F746C7">
        <w:rPr>
          <w:rFonts w:ascii="Times New Roman" w:hAnsi="Times New Roman" w:cs="Times New Roman"/>
          <w:sz w:val="24"/>
          <w:szCs w:val="24"/>
        </w:rPr>
        <w:t xml:space="preserve"> sia </w:t>
      </w:r>
      <w:r w:rsidR="000B2529" w:rsidRPr="00F746C7">
        <w:rPr>
          <w:rFonts w:ascii="Times New Roman" w:hAnsi="Times New Roman" w:cs="Times New Roman"/>
          <w:sz w:val="24"/>
          <w:szCs w:val="24"/>
        </w:rPr>
        <w:t>a</w:t>
      </w:r>
      <w:r w:rsidR="009555A5" w:rsidRPr="00F746C7">
        <w:rPr>
          <w:rFonts w:ascii="Times New Roman" w:hAnsi="Times New Roman" w:cs="Times New Roman"/>
          <w:sz w:val="24"/>
          <w:szCs w:val="24"/>
        </w:rPr>
        <w:t>l s</w:t>
      </w:r>
      <w:r w:rsidR="000B2529" w:rsidRPr="00F746C7">
        <w:rPr>
          <w:rFonts w:ascii="Times New Roman" w:hAnsi="Times New Roman" w:cs="Times New Roman"/>
          <w:sz w:val="24"/>
          <w:szCs w:val="24"/>
        </w:rPr>
        <w:t>oggetto interessato che al suo</w:t>
      </w:r>
      <w:r w:rsidR="009555A5" w:rsidRPr="00F746C7">
        <w:rPr>
          <w:rFonts w:ascii="Times New Roman" w:hAnsi="Times New Roman" w:cs="Times New Roman"/>
          <w:sz w:val="24"/>
          <w:szCs w:val="24"/>
        </w:rPr>
        <w:t xml:space="preserve"> </w:t>
      </w:r>
      <w:r w:rsidR="000B2529" w:rsidRPr="00F746C7">
        <w:rPr>
          <w:rFonts w:ascii="Times New Roman" w:hAnsi="Times New Roman" w:cs="Times New Roman"/>
          <w:sz w:val="24"/>
          <w:szCs w:val="24"/>
        </w:rPr>
        <w:t>“</w:t>
      </w:r>
      <w:r w:rsidR="009555A5" w:rsidRPr="00F746C7">
        <w:rPr>
          <w:rFonts w:ascii="Times New Roman" w:hAnsi="Times New Roman" w:cs="Times New Roman"/>
          <w:sz w:val="24"/>
          <w:szCs w:val="24"/>
        </w:rPr>
        <w:t>care giver</w:t>
      </w:r>
      <w:r w:rsidR="000B2529" w:rsidRPr="00F746C7">
        <w:rPr>
          <w:rFonts w:ascii="Times New Roman" w:hAnsi="Times New Roman" w:cs="Times New Roman"/>
          <w:sz w:val="24"/>
          <w:szCs w:val="24"/>
        </w:rPr>
        <w:t>”.</w:t>
      </w:r>
    </w:p>
    <w:p w:rsidR="009555A5" w:rsidRPr="00F746C7" w:rsidRDefault="000B2529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Quanto detto al fine di garantire una</w:t>
      </w:r>
      <w:r w:rsidR="009555A5" w:rsidRPr="00F746C7">
        <w:rPr>
          <w:rFonts w:ascii="Times New Roman" w:hAnsi="Times New Roman" w:cs="Times New Roman"/>
          <w:sz w:val="24"/>
          <w:szCs w:val="24"/>
        </w:rPr>
        <w:t xml:space="preserve"> corretta co</w:t>
      </w:r>
      <w:r w:rsidRPr="00F746C7">
        <w:rPr>
          <w:rFonts w:ascii="Times New Roman" w:hAnsi="Times New Roman" w:cs="Times New Roman"/>
          <w:sz w:val="24"/>
          <w:szCs w:val="24"/>
        </w:rPr>
        <w:t>nduzione e  gestione delle</w:t>
      </w:r>
      <w:r w:rsidR="009555A5" w:rsidRPr="00F746C7">
        <w:rPr>
          <w:rFonts w:ascii="Times New Roman" w:hAnsi="Times New Roman" w:cs="Times New Roman"/>
          <w:sz w:val="24"/>
          <w:szCs w:val="24"/>
        </w:rPr>
        <w:t xml:space="preserve"> attività </w:t>
      </w:r>
      <w:r w:rsidRPr="00F746C7">
        <w:rPr>
          <w:rFonts w:ascii="Times New Roman" w:hAnsi="Times New Roman" w:cs="Times New Roman"/>
          <w:sz w:val="24"/>
          <w:szCs w:val="24"/>
        </w:rPr>
        <w:t>assistenziali svolte in ambito domestico, ivi compreso l’utilizzo corretto</w:t>
      </w:r>
      <w:r w:rsidR="009555A5" w:rsidRPr="00F746C7">
        <w:rPr>
          <w:rFonts w:ascii="Times New Roman" w:hAnsi="Times New Roman" w:cs="Times New Roman"/>
          <w:sz w:val="24"/>
          <w:szCs w:val="24"/>
        </w:rPr>
        <w:t xml:space="preserve"> degli ausili e dei presidi </w:t>
      </w:r>
      <w:r w:rsidRPr="00F746C7">
        <w:rPr>
          <w:rFonts w:ascii="Times New Roman" w:hAnsi="Times New Roman" w:cs="Times New Roman"/>
          <w:sz w:val="24"/>
          <w:szCs w:val="24"/>
        </w:rPr>
        <w:t>nelle</w:t>
      </w:r>
      <w:r w:rsidR="009555A5" w:rsidRPr="00F746C7">
        <w:rPr>
          <w:rFonts w:ascii="Times New Roman" w:hAnsi="Times New Roman" w:cs="Times New Roman"/>
          <w:sz w:val="24"/>
          <w:szCs w:val="24"/>
        </w:rPr>
        <w:t xml:space="preserve"> varie</w:t>
      </w:r>
      <w:r w:rsidRPr="00F746C7">
        <w:rPr>
          <w:rFonts w:ascii="Times New Roman" w:hAnsi="Times New Roman" w:cs="Times New Roman"/>
          <w:sz w:val="24"/>
          <w:szCs w:val="24"/>
        </w:rPr>
        <w:t xml:space="preserve"> attività</w:t>
      </w:r>
      <w:r w:rsidR="009555A5" w:rsidRPr="00F746C7">
        <w:rPr>
          <w:rFonts w:ascii="Times New Roman" w:hAnsi="Times New Roman" w:cs="Times New Roman"/>
          <w:sz w:val="24"/>
          <w:szCs w:val="24"/>
        </w:rPr>
        <w:t xml:space="preserve"> della vita quotidiana ( A</w:t>
      </w:r>
      <w:r w:rsidR="00F726E5">
        <w:rPr>
          <w:rFonts w:ascii="Times New Roman" w:hAnsi="Times New Roman" w:cs="Times New Roman"/>
          <w:sz w:val="24"/>
          <w:szCs w:val="24"/>
        </w:rPr>
        <w:t>.</w:t>
      </w:r>
      <w:r w:rsidR="009555A5" w:rsidRPr="00F746C7">
        <w:rPr>
          <w:rFonts w:ascii="Times New Roman" w:hAnsi="Times New Roman" w:cs="Times New Roman"/>
          <w:sz w:val="24"/>
          <w:szCs w:val="24"/>
        </w:rPr>
        <w:t>D</w:t>
      </w:r>
      <w:r w:rsidR="00F726E5">
        <w:rPr>
          <w:rFonts w:ascii="Times New Roman" w:hAnsi="Times New Roman" w:cs="Times New Roman"/>
          <w:sz w:val="24"/>
          <w:szCs w:val="24"/>
        </w:rPr>
        <w:t>.</w:t>
      </w:r>
      <w:r w:rsidR="009555A5" w:rsidRPr="00F746C7">
        <w:rPr>
          <w:rFonts w:ascii="Times New Roman" w:hAnsi="Times New Roman" w:cs="Times New Roman"/>
          <w:sz w:val="24"/>
          <w:szCs w:val="24"/>
        </w:rPr>
        <w:t>L</w:t>
      </w:r>
      <w:r w:rsidR="00F726E5">
        <w:rPr>
          <w:rFonts w:ascii="Times New Roman" w:hAnsi="Times New Roman" w:cs="Times New Roman"/>
          <w:sz w:val="24"/>
          <w:szCs w:val="24"/>
        </w:rPr>
        <w:t>.</w:t>
      </w:r>
      <w:r w:rsidR="009555A5" w:rsidRPr="00F746C7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0B2529" w:rsidRPr="00F746C7" w:rsidRDefault="000B2529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E’ inoltre una modalità di intervento che se ben praticata migliora la qualità della succitata “continuità assistenziale”.</w:t>
      </w:r>
    </w:p>
    <w:p w:rsidR="000B2529" w:rsidRPr="00F746C7" w:rsidRDefault="000B2529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Attraverso l’attuazione di un corretto “counselling”, si può assicurare una continuità assistenziale, della quale non può farsi carico l’operatore sanitario, ma che può essere delegata al “care giver”,</w:t>
      </w:r>
      <w:r w:rsidR="00792264">
        <w:rPr>
          <w:rFonts w:ascii="Times New Roman" w:hAnsi="Times New Roman" w:cs="Times New Roman"/>
          <w:sz w:val="24"/>
          <w:szCs w:val="24"/>
        </w:rPr>
        <w:t xml:space="preserve"> </w:t>
      </w:r>
      <w:r w:rsidRPr="00F746C7">
        <w:rPr>
          <w:rFonts w:ascii="Times New Roman" w:hAnsi="Times New Roman" w:cs="Times New Roman"/>
          <w:sz w:val="24"/>
          <w:szCs w:val="24"/>
        </w:rPr>
        <w:t>rappresentato da un familiare oppure un badante.</w:t>
      </w:r>
    </w:p>
    <w:p w:rsidR="000B2529" w:rsidRPr="00F746C7" w:rsidRDefault="000B2529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>Questo al fine di assicurare una qualità assistenziale sostenibile e diluita nell’intero arco della giornata, ma di gra</w:t>
      </w:r>
      <w:r w:rsidR="000B7394" w:rsidRPr="00F746C7">
        <w:rPr>
          <w:rFonts w:ascii="Times New Roman" w:hAnsi="Times New Roman" w:cs="Times New Roman"/>
          <w:sz w:val="24"/>
          <w:szCs w:val="24"/>
        </w:rPr>
        <w:t>nde importanza essendo in grado, se correttamente eseguita, di prevenire danni da ipom</w:t>
      </w:r>
      <w:r w:rsidR="00AC0989">
        <w:rPr>
          <w:rFonts w:ascii="Times New Roman" w:hAnsi="Times New Roman" w:cs="Times New Roman"/>
          <w:sz w:val="24"/>
          <w:szCs w:val="24"/>
        </w:rPr>
        <w:t>obilità o da immobilizzazione o da errata gestione.</w:t>
      </w:r>
    </w:p>
    <w:p w:rsidR="00FB0811" w:rsidRPr="00F746C7" w:rsidRDefault="00FB0811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C1" w:rsidRPr="00F746C7" w:rsidRDefault="00551CC1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C1" w:rsidRPr="00F746C7" w:rsidRDefault="00551CC1" w:rsidP="00551CC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46C7">
        <w:rPr>
          <w:rFonts w:ascii="Times New Roman" w:hAnsi="Times New Roman" w:cs="Times New Roman"/>
          <w:b/>
          <w:sz w:val="36"/>
          <w:szCs w:val="36"/>
        </w:rPr>
        <w:t>Considerazioni finali</w:t>
      </w:r>
    </w:p>
    <w:p w:rsidR="004D0906" w:rsidRPr="00F746C7" w:rsidRDefault="004D0906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C1" w:rsidRPr="00F746C7" w:rsidRDefault="00551CC1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906" w:rsidRPr="00F746C7" w:rsidRDefault="00551CC1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Gli atti amministrativi emanati dall’Assessorato della Sanità della Regione umbra e dall’Azienda Sanitaria Locale n.1 dell’Umbria, che si sono succeduti nel tempo a partire dal 2004, hanno chiaramente dimostrato il rilevante interesse del governo della Regione ad affrontare e cercare di risolvere, almeno in parte, le problematiche legate alla complessa gestione della “disabilità”, nei suoi </w:t>
      </w:r>
      <w:r w:rsidR="00516906">
        <w:rPr>
          <w:rFonts w:ascii="Times New Roman" w:hAnsi="Times New Roman" w:cs="Times New Roman"/>
          <w:sz w:val="24"/>
          <w:szCs w:val="24"/>
        </w:rPr>
        <w:t xml:space="preserve">vari </w:t>
      </w:r>
      <w:r w:rsidRPr="00F746C7">
        <w:rPr>
          <w:rFonts w:ascii="Times New Roman" w:hAnsi="Times New Roman" w:cs="Times New Roman"/>
          <w:sz w:val="24"/>
          <w:szCs w:val="24"/>
        </w:rPr>
        <w:t>aspetti e sfaccettature.</w:t>
      </w:r>
    </w:p>
    <w:p w:rsidR="00551CC1" w:rsidRPr="00F746C7" w:rsidRDefault="00551CC1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Il suddetto intento è stato realizzato grazie a</w:t>
      </w:r>
      <w:r w:rsidR="00993232">
        <w:rPr>
          <w:rFonts w:ascii="Times New Roman" w:hAnsi="Times New Roman" w:cs="Times New Roman"/>
          <w:sz w:val="24"/>
          <w:szCs w:val="24"/>
        </w:rPr>
        <w:t>l</w:t>
      </w:r>
      <w:r w:rsidRPr="00F746C7">
        <w:rPr>
          <w:rFonts w:ascii="Times New Roman" w:hAnsi="Times New Roman" w:cs="Times New Roman"/>
          <w:sz w:val="24"/>
          <w:szCs w:val="24"/>
        </w:rPr>
        <w:t>la costruzione di percorsi condivisi con gli operatori della sanità, coinvolgendo figure professionali con competenze diverse ma tra loro complementari.</w:t>
      </w:r>
    </w:p>
    <w:p w:rsidR="00551CC1" w:rsidRPr="00F746C7" w:rsidRDefault="00551CC1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Tuttavia nel tempo sono talora emersi problemi causati da contaminazioni burocratiche che, causate ad esempio da un eccessivo ”tecnicismo” nella gestione dei percorsi</w:t>
      </w:r>
      <w:r w:rsidR="00FB0811" w:rsidRPr="00F746C7">
        <w:rPr>
          <w:rFonts w:ascii="Times New Roman" w:hAnsi="Times New Roman" w:cs="Times New Roman"/>
          <w:sz w:val="24"/>
          <w:szCs w:val="24"/>
        </w:rPr>
        <w:t>, hanno in qualche modo soffocato la componente umana della “relazione medico-paziente”.</w:t>
      </w:r>
    </w:p>
    <w:p w:rsidR="00FB0811" w:rsidRPr="00F746C7" w:rsidRDefault="00FB0811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Concludendo si può riassumere che l’intero percorso riabilitativo, che va dalla cosiddetta “presa in carico” fino al reinserimento sociale del paziente, è caratterizzato da modalità d’intervento tra loro diverse, in relazione alla complessità del quadro clinico-funzionale, alle capacità di recupero ed al contesto socio-ambientale del paziente.</w:t>
      </w:r>
    </w:p>
    <w:p w:rsidR="00FB0811" w:rsidRPr="00F746C7" w:rsidRDefault="00FB0811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Ma l’efficacia dell’intero percorso riabilitativo è fortemente condizionata dalla qualità dell’approccio da parte del riabilitatore.</w:t>
      </w:r>
    </w:p>
    <w:p w:rsidR="00FB0811" w:rsidRPr="00F746C7" w:rsidRDefault="00FB0811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Infatti un contesto relazionale, in cui viene privilegiata la componente empatica, si ripercuote favorevolmente sulla “compliance” del paziente, migliorando la motivazione al trattamento e quindi l’esito terapeutico.</w:t>
      </w:r>
    </w:p>
    <w:p w:rsidR="00217D7B" w:rsidRPr="00F746C7" w:rsidRDefault="00217D7B" w:rsidP="00B358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6C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17D7B" w:rsidRPr="00F746C7" w:rsidSect="005F1E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6E1"/>
    <w:multiLevelType w:val="hybridMultilevel"/>
    <w:tmpl w:val="4D44C0A0"/>
    <w:lvl w:ilvl="0" w:tplc="2C0042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A936E4"/>
    <w:multiLevelType w:val="hybridMultilevel"/>
    <w:tmpl w:val="F68851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B519C"/>
    <w:multiLevelType w:val="hybridMultilevel"/>
    <w:tmpl w:val="1D3277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A5D7A"/>
    <w:multiLevelType w:val="hybridMultilevel"/>
    <w:tmpl w:val="8886F8A4"/>
    <w:lvl w:ilvl="0" w:tplc="CA06CC1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E07087D"/>
    <w:multiLevelType w:val="hybridMultilevel"/>
    <w:tmpl w:val="82407A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F198E"/>
    <w:multiLevelType w:val="hybridMultilevel"/>
    <w:tmpl w:val="7C067D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148"/>
    <w:rsid w:val="00003780"/>
    <w:rsid w:val="00016CEC"/>
    <w:rsid w:val="00023436"/>
    <w:rsid w:val="00030D4F"/>
    <w:rsid w:val="000577C1"/>
    <w:rsid w:val="00077F06"/>
    <w:rsid w:val="000A06CF"/>
    <w:rsid w:val="000A6702"/>
    <w:rsid w:val="000A790A"/>
    <w:rsid w:val="000B078B"/>
    <w:rsid w:val="000B2529"/>
    <w:rsid w:val="000B6684"/>
    <w:rsid w:val="000B7394"/>
    <w:rsid w:val="000C047C"/>
    <w:rsid w:val="000C4085"/>
    <w:rsid w:val="000D7AA5"/>
    <w:rsid w:val="001044AC"/>
    <w:rsid w:val="001579E2"/>
    <w:rsid w:val="00176C14"/>
    <w:rsid w:val="001A05B6"/>
    <w:rsid w:val="001C744B"/>
    <w:rsid w:val="001E0CA4"/>
    <w:rsid w:val="00217D7B"/>
    <w:rsid w:val="002440F8"/>
    <w:rsid w:val="00287286"/>
    <w:rsid w:val="00287FF6"/>
    <w:rsid w:val="0029722F"/>
    <w:rsid w:val="002C35D9"/>
    <w:rsid w:val="002C51C3"/>
    <w:rsid w:val="002C6615"/>
    <w:rsid w:val="002D4FEA"/>
    <w:rsid w:val="002D686D"/>
    <w:rsid w:val="0037651F"/>
    <w:rsid w:val="003A1A15"/>
    <w:rsid w:val="003A4C5F"/>
    <w:rsid w:val="003A5A2A"/>
    <w:rsid w:val="003E04C2"/>
    <w:rsid w:val="003E3986"/>
    <w:rsid w:val="003F42FF"/>
    <w:rsid w:val="003F435A"/>
    <w:rsid w:val="00460903"/>
    <w:rsid w:val="00466F12"/>
    <w:rsid w:val="00467F9F"/>
    <w:rsid w:val="0047314E"/>
    <w:rsid w:val="004B1AC6"/>
    <w:rsid w:val="004C38EB"/>
    <w:rsid w:val="004D0906"/>
    <w:rsid w:val="004E3516"/>
    <w:rsid w:val="005079E1"/>
    <w:rsid w:val="00516906"/>
    <w:rsid w:val="005237B1"/>
    <w:rsid w:val="00551CC1"/>
    <w:rsid w:val="005A2B30"/>
    <w:rsid w:val="005E10E8"/>
    <w:rsid w:val="005F1E98"/>
    <w:rsid w:val="0061327A"/>
    <w:rsid w:val="006A0C9C"/>
    <w:rsid w:val="006F1DDE"/>
    <w:rsid w:val="00716519"/>
    <w:rsid w:val="00735518"/>
    <w:rsid w:val="00767090"/>
    <w:rsid w:val="00792264"/>
    <w:rsid w:val="007C0EB6"/>
    <w:rsid w:val="007C280E"/>
    <w:rsid w:val="007C5610"/>
    <w:rsid w:val="007E76B4"/>
    <w:rsid w:val="007F649D"/>
    <w:rsid w:val="00852F7D"/>
    <w:rsid w:val="008765A9"/>
    <w:rsid w:val="0088009E"/>
    <w:rsid w:val="00884AE8"/>
    <w:rsid w:val="00887495"/>
    <w:rsid w:val="008B7ABB"/>
    <w:rsid w:val="008C0A7B"/>
    <w:rsid w:val="008C4D4B"/>
    <w:rsid w:val="008E511B"/>
    <w:rsid w:val="009123B1"/>
    <w:rsid w:val="00936E97"/>
    <w:rsid w:val="0094042A"/>
    <w:rsid w:val="009555A5"/>
    <w:rsid w:val="00966F43"/>
    <w:rsid w:val="00993232"/>
    <w:rsid w:val="009D5EF4"/>
    <w:rsid w:val="00A1345B"/>
    <w:rsid w:val="00A34CB7"/>
    <w:rsid w:val="00A56C35"/>
    <w:rsid w:val="00AA7710"/>
    <w:rsid w:val="00AC0989"/>
    <w:rsid w:val="00AC3CB3"/>
    <w:rsid w:val="00AF05AE"/>
    <w:rsid w:val="00B00F9F"/>
    <w:rsid w:val="00B1533C"/>
    <w:rsid w:val="00B322CC"/>
    <w:rsid w:val="00B33F42"/>
    <w:rsid w:val="00B358BC"/>
    <w:rsid w:val="00B37587"/>
    <w:rsid w:val="00B42E15"/>
    <w:rsid w:val="00B54435"/>
    <w:rsid w:val="00B94760"/>
    <w:rsid w:val="00B9628E"/>
    <w:rsid w:val="00BA7BB1"/>
    <w:rsid w:val="00BB563C"/>
    <w:rsid w:val="00BD7F33"/>
    <w:rsid w:val="00BE1148"/>
    <w:rsid w:val="00BF4E49"/>
    <w:rsid w:val="00C23B3C"/>
    <w:rsid w:val="00C25CBC"/>
    <w:rsid w:val="00C338E5"/>
    <w:rsid w:val="00C365D1"/>
    <w:rsid w:val="00C44A4F"/>
    <w:rsid w:val="00C821C8"/>
    <w:rsid w:val="00CA22E4"/>
    <w:rsid w:val="00CA3432"/>
    <w:rsid w:val="00CA569D"/>
    <w:rsid w:val="00D07532"/>
    <w:rsid w:val="00D65F5A"/>
    <w:rsid w:val="00D678A1"/>
    <w:rsid w:val="00D806A4"/>
    <w:rsid w:val="00D91126"/>
    <w:rsid w:val="00E076D5"/>
    <w:rsid w:val="00E166E3"/>
    <w:rsid w:val="00E50728"/>
    <w:rsid w:val="00E64CAE"/>
    <w:rsid w:val="00E651CF"/>
    <w:rsid w:val="00E9384B"/>
    <w:rsid w:val="00ED2417"/>
    <w:rsid w:val="00ED7AAF"/>
    <w:rsid w:val="00EE0A60"/>
    <w:rsid w:val="00F100AC"/>
    <w:rsid w:val="00F317E0"/>
    <w:rsid w:val="00F36A00"/>
    <w:rsid w:val="00F726E5"/>
    <w:rsid w:val="00F730A3"/>
    <w:rsid w:val="00F746C7"/>
    <w:rsid w:val="00F963E7"/>
    <w:rsid w:val="00FA2F2E"/>
    <w:rsid w:val="00FB0811"/>
    <w:rsid w:val="00FD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3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2</cp:revision>
  <dcterms:created xsi:type="dcterms:W3CDTF">2020-12-09T07:56:00Z</dcterms:created>
  <dcterms:modified xsi:type="dcterms:W3CDTF">2020-12-09T07:56:00Z</dcterms:modified>
</cp:coreProperties>
</file>